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890"/>
      </w:tblGrid>
      <w:tr w:rsidR="00110559">
        <w:trPr>
          <w:cantSplit/>
        </w:trPr>
        <w:tc>
          <w:tcPr>
            <w:tcW w:w="9558" w:type="dxa"/>
            <w:gridSpan w:val="6"/>
          </w:tcPr>
          <w:p w:rsidR="00110559" w:rsidRDefault="00110559">
            <w:pPr>
              <w:pStyle w:val="Footer"/>
              <w:tabs>
                <w:tab w:val="clear" w:pos="4320"/>
                <w:tab w:val="clear" w:pos="8640"/>
              </w:tabs>
              <w:rPr>
                <w:rFonts w:ascii="Arial" w:hAnsi="Arial"/>
                <w:lang w:val="en-GB"/>
              </w:rPr>
            </w:pPr>
          </w:p>
          <w:p w:rsidR="00110559" w:rsidRDefault="0011055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559" w:rsidRDefault="00110559">
            <w:pPr>
              <w:rPr>
                <w:rFonts w:ascii="Arial" w:hAnsi="Arial"/>
                <w:b/>
                <w:sz w:val="28"/>
                <w:lang w:val="en-GB"/>
              </w:rPr>
            </w:pPr>
          </w:p>
          <w:p w:rsidR="00110559" w:rsidRDefault="0011055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559" w:rsidRDefault="00110559">
            <w:pPr>
              <w:pStyle w:val="Footer"/>
              <w:tabs>
                <w:tab w:val="clear" w:pos="4320"/>
                <w:tab w:val="clear" w:pos="8640"/>
                <w:tab w:val="center" w:pos="4560"/>
              </w:tabs>
              <w:rPr>
                <w:rFonts w:ascii="Arial" w:hAnsi="Arial"/>
                <w:lang w:val="en-GB"/>
              </w:rPr>
            </w:pPr>
          </w:p>
          <w:p w:rsidR="00110559" w:rsidRDefault="00E87113">
            <w:pPr>
              <w:jc w:val="center"/>
              <w:rPr>
                <w:rFonts w:ascii="Arial" w:hAnsi="Arial"/>
              </w:rPr>
            </w:pPr>
            <w:r w:rsidRPr="00E87113">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110559" w:rsidRDefault="00110559">
            <w:pPr>
              <w:jc w:val="center"/>
              <w:rPr>
                <w:rFonts w:ascii="Arial" w:hAnsi="Arial"/>
                <w:lang w:val="en-GB"/>
              </w:rPr>
            </w:pPr>
          </w:p>
          <w:p w:rsidR="00110559" w:rsidRDefault="00110559">
            <w:pPr>
              <w:jc w:val="center"/>
              <w:rPr>
                <w:rFonts w:ascii="Arial" w:hAnsi="Arial"/>
                <w:lang w:val="en-GB"/>
              </w:rPr>
            </w:pPr>
          </w:p>
          <w:p w:rsidR="00110559" w:rsidRDefault="00110559">
            <w:pPr>
              <w:pStyle w:val="Heading1"/>
              <w:rPr>
                <w:rFonts w:ascii="Arial" w:hAnsi="Arial"/>
                <w:sz w:val="28"/>
                <w:u w:val="none"/>
              </w:rPr>
            </w:pPr>
            <w:proofErr w:type="gramStart"/>
            <w:r>
              <w:rPr>
                <w:rFonts w:ascii="Arial" w:hAnsi="Arial"/>
                <w:sz w:val="28"/>
                <w:u w:val="none"/>
              </w:rPr>
              <w:t>COURSE  OUTLINE</w:t>
            </w:r>
            <w:proofErr w:type="gramEnd"/>
          </w:p>
          <w:p w:rsidR="00110559" w:rsidRDefault="00110559">
            <w:pPr>
              <w:rPr>
                <w:rFonts w:ascii="Arial" w:hAnsi="Arial"/>
              </w:rPr>
            </w:pP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COURSE TITLE:</w:t>
            </w:r>
          </w:p>
          <w:p w:rsidR="00110559" w:rsidRDefault="00110559">
            <w:pPr>
              <w:rPr>
                <w:rFonts w:ascii="Arial" w:hAnsi="Arial"/>
                <w:b/>
                <w:sz w:val="24"/>
              </w:rPr>
            </w:pPr>
          </w:p>
        </w:tc>
        <w:tc>
          <w:tcPr>
            <w:tcW w:w="7040" w:type="dxa"/>
            <w:gridSpan w:val="5"/>
          </w:tcPr>
          <w:p w:rsidR="00110559" w:rsidRDefault="00110559">
            <w:pPr>
              <w:rPr>
                <w:rFonts w:ascii="Arial" w:hAnsi="Arial"/>
                <w:sz w:val="24"/>
              </w:rPr>
            </w:pPr>
            <w:r>
              <w:rPr>
                <w:rFonts w:ascii="Arial" w:hAnsi="Arial"/>
                <w:sz w:val="24"/>
              </w:rPr>
              <w:t>Balancing Life, Loss and Grief</w:t>
            </w:r>
          </w:p>
          <w:p w:rsidR="00110559" w:rsidRDefault="00110559">
            <w:pPr>
              <w:rPr>
                <w:rFonts w:ascii="Arial" w:hAnsi="Arial"/>
                <w:sz w:val="24"/>
              </w:rPr>
            </w:pPr>
          </w:p>
        </w:tc>
      </w:tr>
      <w:tr w:rsidR="00110559">
        <w:tc>
          <w:tcPr>
            <w:tcW w:w="2518" w:type="dxa"/>
          </w:tcPr>
          <w:p w:rsidR="00110559" w:rsidRDefault="00110559">
            <w:pPr>
              <w:rPr>
                <w:rFonts w:ascii="Arial" w:hAnsi="Arial"/>
                <w:b/>
                <w:sz w:val="24"/>
                <w:lang w:val="en-GB"/>
              </w:rPr>
            </w:pPr>
            <w:r>
              <w:rPr>
                <w:rFonts w:ascii="Arial" w:hAnsi="Arial"/>
                <w:b/>
                <w:sz w:val="24"/>
                <w:lang w:val="en-GB"/>
              </w:rPr>
              <w:t>CODE NO. :</w:t>
            </w:r>
          </w:p>
          <w:p w:rsidR="00110559" w:rsidRDefault="00110559">
            <w:pPr>
              <w:rPr>
                <w:rFonts w:ascii="Arial" w:hAnsi="Arial"/>
                <w:b/>
                <w:sz w:val="24"/>
              </w:rPr>
            </w:pPr>
          </w:p>
        </w:tc>
        <w:tc>
          <w:tcPr>
            <w:tcW w:w="3402" w:type="dxa"/>
            <w:gridSpan w:val="2"/>
          </w:tcPr>
          <w:p w:rsidR="00110559" w:rsidRDefault="00110559" w:rsidP="0029428F">
            <w:pPr>
              <w:rPr>
                <w:rFonts w:ascii="Arial" w:hAnsi="Arial"/>
                <w:sz w:val="24"/>
              </w:rPr>
            </w:pPr>
            <w:r>
              <w:rPr>
                <w:rFonts w:ascii="Arial" w:hAnsi="Arial"/>
                <w:sz w:val="24"/>
              </w:rPr>
              <w:t>NS</w:t>
            </w:r>
            <w:r w:rsidR="0029428F">
              <w:rPr>
                <w:rFonts w:ascii="Arial" w:hAnsi="Arial"/>
                <w:sz w:val="24"/>
              </w:rPr>
              <w:t>W209</w:t>
            </w:r>
          </w:p>
        </w:tc>
        <w:tc>
          <w:tcPr>
            <w:tcW w:w="1701" w:type="dxa"/>
          </w:tcPr>
          <w:p w:rsidR="00110559" w:rsidRDefault="00110559">
            <w:pPr>
              <w:rPr>
                <w:rFonts w:ascii="Arial" w:hAnsi="Arial"/>
                <w:b/>
                <w:sz w:val="24"/>
              </w:rPr>
            </w:pPr>
            <w:r>
              <w:rPr>
                <w:rFonts w:ascii="Arial" w:hAnsi="Arial"/>
                <w:b/>
                <w:sz w:val="24"/>
                <w:lang w:val="en-GB"/>
              </w:rPr>
              <w:t>SEMESTER:</w:t>
            </w:r>
          </w:p>
        </w:tc>
        <w:tc>
          <w:tcPr>
            <w:tcW w:w="1937" w:type="dxa"/>
            <w:gridSpan w:val="2"/>
          </w:tcPr>
          <w:p w:rsidR="00110559" w:rsidRDefault="00587014">
            <w:pPr>
              <w:rPr>
                <w:rFonts w:ascii="Arial" w:hAnsi="Arial"/>
                <w:sz w:val="24"/>
              </w:rPr>
            </w:pPr>
            <w:r>
              <w:rPr>
                <w:rFonts w:ascii="Arial" w:hAnsi="Arial"/>
                <w:sz w:val="24"/>
              </w:rPr>
              <w:t>4</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PROGRAM:</w:t>
            </w:r>
          </w:p>
          <w:p w:rsidR="00110559" w:rsidRDefault="00110559">
            <w:pPr>
              <w:rPr>
                <w:rFonts w:ascii="Arial" w:hAnsi="Arial"/>
                <w:sz w:val="24"/>
              </w:rPr>
            </w:pPr>
          </w:p>
        </w:tc>
        <w:tc>
          <w:tcPr>
            <w:tcW w:w="7040" w:type="dxa"/>
            <w:gridSpan w:val="5"/>
          </w:tcPr>
          <w:p w:rsidR="00110559" w:rsidRDefault="001E2C40">
            <w:pPr>
              <w:rPr>
                <w:rFonts w:ascii="Arial" w:hAnsi="Arial"/>
                <w:sz w:val="24"/>
              </w:rPr>
            </w:pPr>
            <w:r>
              <w:rPr>
                <w:rFonts w:ascii="Arial" w:hAnsi="Arial"/>
                <w:sz w:val="24"/>
              </w:rPr>
              <w:t>Social Service</w:t>
            </w:r>
            <w:r w:rsidR="008E5E1D">
              <w:rPr>
                <w:rFonts w:ascii="Arial" w:hAnsi="Arial"/>
                <w:sz w:val="24"/>
              </w:rPr>
              <w:t xml:space="preserve"> Worker – Native Specialization</w:t>
            </w:r>
          </w:p>
          <w:p w:rsidR="00587014" w:rsidRDefault="00587014" w:rsidP="00587014">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110559" w:rsidRDefault="00110559">
            <w:pPr>
              <w:rPr>
                <w:rFonts w:ascii="Arial" w:hAnsi="Arial"/>
                <w:sz w:val="24"/>
              </w:rPr>
            </w:pP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AUTHOR:</w:t>
            </w:r>
          </w:p>
          <w:p w:rsidR="00110559" w:rsidRDefault="00110559">
            <w:pPr>
              <w:rPr>
                <w:rFonts w:ascii="Arial" w:hAnsi="Arial"/>
                <w:sz w:val="24"/>
              </w:rPr>
            </w:pPr>
          </w:p>
        </w:tc>
        <w:tc>
          <w:tcPr>
            <w:tcW w:w="7040" w:type="dxa"/>
            <w:gridSpan w:val="5"/>
          </w:tcPr>
          <w:p w:rsidR="00110559" w:rsidRDefault="003B3176" w:rsidP="00AC345A">
            <w:pPr>
              <w:rPr>
                <w:rFonts w:ascii="Arial" w:hAnsi="Arial"/>
                <w:sz w:val="24"/>
              </w:rPr>
            </w:pPr>
            <w:r>
              <w:rPr>
                <w:rFonts w:ascii="Arial" w:hAnsi="Arial"/>
                <w:sz w:val="24"/>
              </w:rPr>
              <w:t>Lisa Piotrowski</w:t>
            </w:r>
          </w:p>
        </w:tc>
      </w:tr>
      <w:tr w:rsidR="003B3176">
        <w:trPr>
          <w:cantSplit/>
        </w:trPr>
        <w:tc>
          <w:tcPr>
            <w:tcW w:w="2518" w:type="dxa"/>
          </w:tcPr>
          <w:p w:rsidR="003B3176" w:rsidRDefault="003B3176">
            <w:pPr>
              <w:rPr>
                <w:rFonts w:ascii="Arial" w:hAnsi="Arial"/>
                <w:b/>
                <w:sz w:val="24"/>
                <w:lang w:val="en-GB"/>
              </w:rPr>
            </w:pPr>
          </w:p>
        </w:tc>
        <w:tc>
          <w:tcPr>
            <w:tcW w:w="7040" w:type="dxa"/>
            <w:gridSpan w:val="5"/>
          </w:tcPr>
          <w:p w:rsidR="003B3176" w:rsidRDefault="003B3176" w:rsidP="00AC345A">
            <w:pPr>
              <w:rPr>
                <w:rFonts w:ascii="Arial" w:hAnsi="Arial"/>
                <w:sz w:val="24"/>
              </w:rPr>
            </w:pPr>
          </w:p>
        </w:tc>
      </w:tr>
      <w:tr w:rsidR="00110559">
        <w:tc>
          <w:tcPr>
            <w:tcW w:w="2518" w:type="dxa"/>
          </w:tcPr>
          <w:p w:rsidR="00110559" w:rsidRDefault="00110559">
            <w:pPr>
              <w:rPr>
                <w:rFonts w:ascii="Arial" w:hAnsi="Arial"/>
                <w:b/>
                <w:sz w:val="24"/>
                <w:lang w:val="en-GB"/>
              </w:rPr>
            </w:pPr>
            <w:r>
              <w:rPr>
                <w:rFonts w:ascii="Arial" w:hAnsi="Arial"/>
                <w:b/>
                <w:sz w:val="24"/>
                <w:lang w:val="en-GB"/>
              </w:rPr>
              <w:t>DATE:</w:t>
            </w:r>
          </w:p>
          <w:p w:rsidR="00110559" w:rsidRDefault="00110559">
            <w:pPr>
              <w:rPr>
                <w:rFonts w:ascii="Arial" w:hAnsi="Arial"/>
                <w:sz w:val="24"/>
              </w:rPr>
            </w:pPr>
            <w:bookmarkStart w:id="0" w:name="_GoBack"/>
            <w:bookmarkEnd w:id="0"/>
          </w:p>
        </w:tc>
        <w:tc>
          <w:tcPr>
            <w:tcW w:w="1460" w:type="dxa"/>
          </w:tcPr>
          <w:p w:rsidR="00110559" w:rsidRDefault="00663119" w:rsidP="00663119">
            <w:pPr>
              <w:rPr>
                <w:rFonts w:ascii="Arial" w:hAnsi="Arial"/>
                <w:sz w:val="24"/>
              </w:rPr>
            </w:pPr>
            <w:r>
              <w:rPr>
                <w:rFonts w:ascii="Arial" w:hAnsi="Arial"/>
                <w:sz w:val="24"/>
              </w:rPr>
              <w:t>June ‘13</w:t>
            </w:r>
          </w:p>
        </w:tc>
        <w:tc>
          <w:tcPr>
            <w:tcW w:w="3690" w:type="dxa"/>
            <w:gridSpan w:val="3"/>
          </w:tcPr>
          <w:p w:rsidR="00110559" w:rsidRDefault="00110559">
            <w:pPr>
              <w:rPr>
                <w:rFonts w:ascii="Arial" w:hAnsi="Arial"/>
                <w:sz w:val="24"/>
              </w:rPr>
            </w:pPr>
            <w:r>
              <w:rPr>
                <w:rFonts w:ascii="Arial" w:hAnsi="Arial"/>
                <w:b/>
                <w:sz w:val="24"/>
                <w:lang w:val="en-GB"/>
              </w:rPr>
              <w:t>PREVIOUS OUTLINE DATED:</w:t>
            </w:r>
          </w:p>
        </w:tc>
        <w:tc>
          <w:tcPr>
            <w:tcW w:w="1890" w:type="dxa"/>
          </w:tcPr>
          <w:p w:rsidR="00110559" w:rsidRDefault="00663119" w:rsidP="00B7503A">
            <w:pPr>
              <w:jc w:val="center"/>
              <w:rPr>
                <w:rFonts w:ascii="Arial" w:hAnsi="Arial"/>
                <w:sz w:val="24"/>
              </w:rPr>
            </w:pPr>
            <w:smartTag w:uri="urn:schemas:contacts" w:element="GivenName">
              <w:r>
                <w:rPr>
                  <w:rFonts w:ascii="Arial" w:hAnsi="Arial"/>
                  <w:sz w:val="24"/>
                </w:rPr>
                <w:t>June</w:t>
              </w:r>
            </w:smartTag>
            <w:r>
              <w:rPr>
                <w:rFonts w:ascii="Arial" w:hAnsi="Arial"/>
                <w:sz w:val="24"/>
              </w:rPr>
              <w:t>. ‘12</w:t>
            </w:r>
          </w:p>
        </w:tc>
      </w:tr>
      <w:tr w:rsidR="00110559">
        <w:trPr>
          <w:cantSplit/>
        </w:trPr>
        <w:tc>
          <w:tcPr>
            <w:tcW w:w="2518" w:type="dxa"/>
          </w:tcPr>
          <w:p w:rsidR="00110559" w:rsidRDefault="00110559">
            <w:pPr>
              <w:rPr>
                <w:rFonts w:ascii="Arial" w:hAnsi="Arial"/>
                <w:sz w:val="24"/>
              </w:rPr>
            </w:pPr>
            <w:r>
              <w:rPr>
                <w:rFonts w:ascii="Arial" w:hAnsi="Arial"/>
                <w:b/>
                <w:sz w:val="24"/>
                <w:lang w:val="en-GB"/>
              </w:rPr>
              <w:t>APPROVED:</w:t>
            </w:r>
          </w:p>
        </w:tc>
        <w:tc>
          <w:tcPr>
            <w:tcW w:w="5150" w:type="dxa"/>
            <w:gridSpan w:val="4"/>
          </w:tcPr>
          <w:p w:rsidR="00110559" w:rsidRPr="00C24789" w:rsidRDefault="00C24789">
            <w:pPr>
              <w:jc w:val="center"/>
              <w:rPr>
                <w:rFonts w:ascii="Arial" w:hAnsi="Arial"/>
                <w:sz w:val="24"/>
                <w:szCs w:val="24"/>
              </w:rPr>
            </w:pPr>
            <w:r w:rsidRPr="00C24789">
              <w:rPr>
                <w:rFonts w:ascii="Arial" w:hAnsi="Arial"/>
                <w:sz w:val="24"/>
                <w:szCs w:val="24"/>
              </w:rPr>
              <w:t>“Angelique Lemay”</w:t>
            </w:r>
          </w:p>
        </w:tc>
        <w:tc>
          <w:tcPr>
            <w:tcW w:w="1890" w:type="dxa"/>
          </w:tcPr>
          <w:p w:rsidR="00110559" w:rsidRDefault="00C24789">
            <w:pPr>
              <w:rPr>
                <w:rFonts w:ascii="Arial" w:hAnsi="Arial"/>
                <w:sz w:val="24"/>
              </w:rPr>
            </w:pPr>
            <w:r w:rsidRPr="00C24789">
              <w:rPr>
                <w:rFonts w:ascii="Arial" w:hAnsi="Arial"/>
                <w:sz w:val="24"/>
              </w:rPr>
              <w:t>June/13</w:t>
            </w:r>
          </w:p>
        </w:tc>
      </w:tr>
      <w:tr w:rsidR="00110559">
        <w:trPr>
          <w:cantSplit/>
        </w:trPr>
        <w:tc>
          <w:tcPr>
            <w:tcW w:w="2518" w:type="dxa"/>
          </w:tcPr>
          <w:p w:rsidR="00110559" w:rsidRDefault="00110559">
            <w:pPr>
              <w:rPr>
                <w:rFonts w:ascii="Arial" w:hAnsi="Arial"/>
                <w:sz w:val="24"/>
              </w:rPr>
            </w:pPr>
          </w:p>
        </w:tc>
        <w:tc>
          <w:tcPr>
            <w:tcW w:w="5150" w:type="dxa"/>
            <w:gridSpan w:val="4"/>
          </w:tcPr>
          <w:p w:rsidR="00110559" w:rsidRDefault="00110559">
            <w:pPr>
              <w:pStyle w:val="Heading2"/>
              <w:rPr>
                <w:rFonts w:ascii="Arial" w:hAnsi="Arial"/>
                <w:lang w:val="en-US"/>
              </w:rPr>
            </w:pPr>
            <w:r>
              <w:rPr>
                <w:rFonts w:ascii="Arial" w:hAnsi="Arial"/>
                <w:lang w:val="en-US"/>
              </w:rPr>
              <w:t>__________________________________</w:t>
            </w:r>
          </w:p>
          <w:p w:rsidR="00F0211E" w:rsidRDefault="00C24789" w:rsidP="00C24789">
            <w:pPr>
              <w:pStyle w:val="Heading2"/>
              <w:rPr>
                <w:rFonts w:ascii="Arial" w:hAnsi="Arial"/>
              </w:rPr>
            </w:pPr>
            <w:r>
              <w:rPr>
                <w:rFonts w:ascii="Arial" w:hAnsi="Arial"/>
              </w:rPr>
              <w:t>DEAN</w:t>
            </w:r>
          </w:p>
          <w:p w:rsidR="00C24789" w:rsidRPr="00C24789" w:rsidRDefault="00C24789" w:rsidP="00C24789">
            <w:pPr>
              <w:rPr>
                <w:lang w:val="en-GB"/>
              </w:rPr>
            </w:pPr>
          </w:p>
        </w:tc>
        <w:tc>
          <w:tcPr>
            <w:tcW w:w="1890" w:type="dxa"/>
          </w:tcPr>
          <w:p w:rsidR="00110559" w:rsidRDefault="00110559">
            <w:pPr>
              <w:rPr>
                <w:rFonts w:ascii="Arial" w:hAnsi="Arial"/>
                <w:b/>
                <w:sz w:val="24"/>
                <w:lang w:val="en-GB"/>
              </w:rPr>
            </w:pPr>
            <w:r>
              <w:rPr>
                <w:rFonts w:ascii="Arial" w:hAnsi="Arial"/>
                <w:b/>
                <w:sz w:val="24"/>
                <w:lang w:val="en-GB"/>
              </w:rPr>
              <w:t>____________</w:t>
            </w:r>
          </w:p>
          <w:p w:rsidR="00110559" w:rsidRDefault="00110559">
            <w:pPr>
              <w:jc w:val="center"/>
              <w:rPr>
                <w:rFonts w:ascii="Arial" w:hAnsi="Arial"/>
                <w:sz w:val="24"/>
              </w:rPr>
            </w:pPr>
            <w:r>
              <w:rPr>
                <w:rFonts w:ascii="Arial" w:hAnsi="Arial"/>
                <w:b/>
                <w:sz w:val="24"/>
                <w:lang w:val="en-GB"/>
              </w:rPr>
              <w:t>DATE</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TOTAL CREDITS:</w:t>
            </w:r>
          </w:p>
          <w:p w:rsidR="00110559" w:rsidRDefault="00110559">
            <w:pPr>
              <w:rPr>
                <w:rFonts w:ascii="Arial" w:hAnsi="Arial"/>
                <w:sz w:val="24"/>
              </w:rPr>
            </w:pPr>
          </w:p>
        </w:tc>
        <w:tc>
          <w:tcPr>
            <w:tcW w:w="7040" w:type="dxa"/>
            <w:gridSpan w:val="5"/>
          </w:tcPr>
          <w:p w:rsidR="00110559" w:rsidRDefault="0029428F">
            <w:pPr>
              <w:rPr>
                <w:rFonts w:ascii="Arial" w:hAnsi="Arial"/>
                <w:sz w:val="24"/>
              </w:rPr>
            </w:pPr>
            <w:r>
              <w:rPr>
                <w:rFonts w:ascii="Arial" w:hAnsi="Arial"/>
                <w:sz w:val="24"/>
              </w:rPr>
              <w:t>3</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PREREQUISITE(S):</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None</w:t>
            </w:r>
          </w:p>
        </w:tc>
      </w:tr>
      <w:tr w:rsidR="00110559">
        <w:trPr>
          <w:cantSplit/>
        </w:trPr>
        <w:tc>
          <w:tcPr>
            <w:tcW w:w="2518" w:type="dxa"/>
          </w:tcPr>
          <w:p w:rsidR="00110559" w:rsidRDefault="00110559" w:rsidP="00745A04">
            <w:pPr>
              <w:rPr>
                <w:rFonts w:ascii="Arial" w:hAnsi="Arial"/>
                <w:sz w:val="24"/>
              </w:rPr>
            </w:pPr>
            <w:r>
              <w:rPr>
                <w:rFonts w:ascii="Arial" w:hAnsi="Arial"/>
                <w:b/>
                <w:sz w:val="24"/>
                <w:lang w:val="en-GB"/>
              </w:rPr>
              <w:t>WEEK</w:t>
            </w:r>
            <w:r w:rsidR="00745A04">
              <w:rPr>
                <w:rFonts w:ascii="Arial" w:hAnsi="Arial"/>
                <w:b/>
                <w:sz w:val="24"/>
                <w:lang w:val="en-GB"/>
              </w:rPr>
              <w:t xml:space="preserve">S </w:t>
            </w:r>
            <w:r>
              <w:rPr>
                <w:rFonts w:ascii="Arial" w:hAnsi="Arial"/>
                <w:b/>
                <w:sz w:val="24"/>
                <w:lang w:val="en-GB"/>
              </w:rPr>
              <w:t>:</w:t>
            </w:r>
          </w:p>
        </w:tc>
        <w:tc>
          <w:tcPr>
            <w:tcW w:w="7040" w:type="dxa"/>
            <w:gridSpan w:val="5"/>
          </w:tcPr>
          <w:p w:rsidR="00110559" w:rsidRDefault="00745A04">
            <w:pPr>
              <w:rPr>
                <w:rFonts w:ascii="Arial" w:hAnsi="Arial"/>
                <w:sz w:val="24"/>
              </w:rPr>
            </w:pPr>
            <w:r>
              <w:rPr>
                <w:rFonts w:ascii="Arial" w:hAnsi="Arial"/>
                <w:sz w:val="24"/>
              </w:rPr>
              <w:t>15 weeks</w:t>
            </w:r>
          </w:p>
        </w:tc>
      </w:tr>
      <w:tr w:rsidR="00110559">
        <w:trPr>
          <w:cantSplit/>
        </w:trPr>
        <w:tc>
          <w:tcPr>
            <w:tcW w:w="9558" w:type="dxa"/>
            <w:gridSpan w:val="6"/>
          </w:tcPr>
          <w:p w:rsidR="001424A8" w:rsidRDefault="001424A8">
            <w:pPr>
              <w:pStyle w:val="Heading2"/>
              <w:tabs>
                <w:tab w:val="center" w:pos="4560"/>
              </w:tabs>
              <w:rPr>
                <w:rFonts w:ascii="Arial" w:hAnsi="Arial"/>
              </w:rPr>
            </w:pPr>
          </w:p>
          <w:p w:rsidR="00C24789" w:rsidRPr="00C24789" w:rsidRDefault="00C24789" w:rsidP="00C24789">
            <w:pPr>
              <w:rPr>
                <w:lang w:val="en-GB"/>
              </w:rPr>
            </w:pPr>
          </w:p>
          <w:p w:rsidR="00110559" w:rsidRDefault="003D6D9F">
            <w:pPr>
              <w:pStyle w:val="Heading2"/>
              <w:tabs>
                <w:tab w:val="center" w:pos="4560"/>
              </w:tabs>
              <w:rPr>
                <w:rFonts w:ascii="Arial" w:hAnsi="Arial"/>
              </w:rPr>
            </w:pPr>
            <w:r>
              <w:rPr>
                <w:rFonts w:ascii="Arial" w:hAnsi="Arial"/>
              </w:rPr>
              <w:t>Copyright © 201</w:t>
            </w:r>
            <w:r w:rsidR="00FC0FF4">
              <w:rPr>
                <w:rFonts w:ascii="Arial" w:hAnsi="Arial"/>
              </w:rPr>
              <w:t>2</w:t>
            </w:r>
            <w:r w:rsidR="00110559">
              <w:rPr>
                <w:rFonts w:ascii="Arial" w:hAnsi="Arial"/>
              </w:rPr>
              <w:t xml:space="preserve"> </w:t>
            </w:r>
            <w:proofErr w:type="gramStart"/>
            <w:r w:rsidR="00110559">
              <w:rPr>
                <w:rFonts w:ascii="Arial" w:hAnsi="Arial"/>
              </w:rPr>
              <w:t>The</w:t>
            </w:r>
            <w:proofErr w:type="gramEnd"/>
            <w:r w:rsidR="00110559">
              <w:rPr>
                <w:rFonts w:ascii="Arial" w:hAnsi="Arial"/>
              </w:rPr>
              <w:t xml:space="preserve"> Sault College of Applied Arts &amp; Technology</w:t>
            </w:r>
          </w:p>
          <w:p w:rsidR="00110559" w:rsidRDefault="00110559">
            <w:pPr>
              <w:tabs>
                <w:tab w:val="center" w:pos="4560"/>
              </w:tabs>
              <w:jc w:val="center"/>
              <w:rPr>
                <w:rFonts w:ascii="Arial" w:hAnsi="Arial"/>
                <w:i/>
                <w:sz w:val="24"/>
                <w:lang w:val="en-GB"/>
              </w:rPr>
            </w:pPr>
            <w:r>
              <w:rPr>
                <w:rFonts w:ascii="Arial" w:hAnsi="Arial"/>
                <w:i/>
                <w:sz w:val="24"/>
                <w:lang w:val="en-GB"/>
              </w:rPr>
              <w:t>Reproduction of this document by any means, in whole or in part, without prior</w:t>
            </w:r>
          </w:p>
          <w:p w:rsidR="00110559" w:rsidRDefault="0011055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10559">
        <w:trPr>
          <w:cantSplit/>
        </w:trPr>
        <w:tc>
          <w:tcPr>
            <w:tcW w:w="9558" w:type="dxa"/>
            <w:gridSpan w:val="6"/>
          </w:tcPr>
          <w:p w:rsidR="00110559" w:rsidRDefault="00110559" w:rsidP="00C24789">
            <w:pPr>
              <w:pStyle w:val="Heading2"/>
              <w:tabs>
                <w:tab w:val="center" w:pos="4560"/>
              </w:tabs>
              <w:rPr>
                <w:rFonts w:ascii="Arial" w:hAnsi="Arial"/>
                <w:b w:val="0"/>
              </w:rPr>
            </w:pPr>
            <w:r>
              <w:rPr>
                <w:rFonts w:ascii="Arial" w:hAnsi="Arial"/>
                <w:b w:val="0"/>
                <w:i/>
              </w:rPr>
              <w:t xml:space="preserve">For additional </w:t>
            </w:r>
            <w:r w:rsidR="00825464">
              <w:rPr>
                <w:rFonts w:ascii="Arial" w:hAnsi="Arial"/>
                <w:b w:val="0"/>
                <w:i/>
              </w:rPr>
              <w:t xml:space="preserve">information, please contact </w:t>
            </w:r>
            <w:r w:rsidR="00C24789">
              <w:rPr>
                <w:rFonts w:ascii="Arial" w:hAnsi="Arial" w:cs="Arial"/>
                <w:b w:val="0"/>
                <w:i/>
              </w:rPr>
              <w:t>Angelique Lemay, Dean</w:t>
            </w:r>
          </w:p>
        </w:tc>
      </w:tr>
      <w:tr w:rsidR="00110559">
        <w:trPr>
          <w:cantSplit/>
        </w:trPr>
        <w:tc>
          <w:tcPr>
            <w:tcW w:w="9558" w:type="dxa"/>
            <w:gridSpan w:val="6"/>
          </w:tcPr>
          <w:p w:rsidR="00110559" w:rsidRPr="00C24789" w:rsidRDefault="00C24789">
            <w:pPr>
              <w:tabs>
                <w:tab w:val="center" w:pos="4560"/>
              </w:tabs>
              <w:jc w:val="center"/>
              <w:rPr>
                <w:rFonts w:ascii="Arial" w:hAnsi="Arial"/>
                <w:i/>
                <w:sz w:val="24"/>
                <w:szCs w:val="24"/>
                <w:lang w:val="en-GB"/>
              </w:rPr>
            </w:pPr>
            <w:r w:rsidRPr="00C24789">
              <w:rPr>
                <w:rFonts w:ascii="Arial" w:hAnsi="Arial"/>
                <w:i/>
                <w:sz w:val="24"/>
                <w:szCs w:val="24"/>
                <w:lang w:val="en-GB"/>
              </w:rPr>
              <w:t>School of Community Services and Interdisciplinary Studies.</w:t>
            </w:r>
          </w:p>
        </w:tc>
      </w:tr>
      <w:tr w:rsidR="00110559">
        <w:trPr>
          <w:cantSplit/>
        </w:trPr>
        <w:tc>
          <w:tcPr>
            <w:tcW w:w="9558" w:type="dxa"/>
            <w:gridSpan w:val="6"/>
          </w:tcPr>
          <w:p w:rsidR="00D6633B" w:rsidRDefault="00110559" w:rsidP="00B83117">
            <w:pPr>
              <w:tabs>
                <w:tab w:val="center" w:pos="4560"/>
              </w:tabs>
              <w:jc w:val="center"/>
              <w:rPr>
                <w:rFonts w:ascii="Arial" w:hAnsi="Arial"/>
                <w:i/>
                <w:sz w:val="24"/>
                <w:lang w:val="en-GB"/>
              </w:rPr>
            </w:pPr>
            <w:smartTag w:uri="urn:schemas-microsoft-com:office:smarttags" w:element="phone">
              <w:smartTagPr>
                <w:attr w:name="phonenumber" w:val="$67592554"/>
                <w:attr w:uri="urn:schemas-microsoft-com:office:office" w:name="ls" w:val="trans"/>
              </w:smartTagPr>
              <w:r>
                <w:rPr>
                  <w:rFonts w:ascii="Arial" w:hAnsi="Arial"/>
                  <w:i/>
                  <w:sz w:val="24"/>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sz w:val="24"/>
                    <w:lang w:val="en-GB"/>
                  </w:rPr>
                  <w:t>759-2554</w:t>
                </w:r>
              </w:smartTag>
            </w:smartTag>
            <w:r>
              <w:rPr>
                <w:rFonts w:ascii="Arial" w:hAnsi="Arial"/>
                <w:i/>
                <w:sz w:val="24"/>
                <w:lang w:val="en-GB"/>
              </w:rPr>
              <w:t xml:space="preserve">, Ext. </w:t>
            </w:r>
            <w:r w:rsidR="00F0211E">
              <w:rPr>
                <w:rFonts w:ascii="Arial" w:hAnsi="Arial"/>
                <w:i/>
                <w:sz w:val="24"/>
                <w:lang w:val="en-GB"/>
              </w:rPr>
              <w:t>2</w:t>
            </w:r>
            <w:r>
              <w:rPr>
                <w:rFonts w:ascii="Arial" w:hAnsi="Arial"/>
                <w:i/>
                <w:sz w:val="24"/>
                <w:lang w:val="en-GB"/>
              </w:rPr>
              <w:t>603</w:t>
            </w:r>
          </w:p>
          <w:p w:rsidR="001424A8" w:rsidRDefault="001424A8" w:rsidP="00B83117">
            <w:pPr>
              <w:tabs>
                <w:tab w:val="center" w:pos="4560"/>
              </w:tabs>
              <w:jc w:val="center"/>
              <w:rPr>
                <w:rFonts w:ascii="Arial" w:hAnsi="Arial"/>
                <w:sz w:val="24"/>
              </w:rPr>
            </w:pPr>
          </w:p>
        </w:tc>
      </w:tr>
    </w:tbl>
    <w:p w:rsidR="00C24789" w:rsidRDefault="00C24789">
      <w:pPr>
        <w:tabs>
          <w:tab w:val="center" w:pos="4560"/>
        </w:tabs>
        <w:rPr>
          <w:i/>
          <w:lang w:val="en-GB"/>
        </w:rPr>
        <w:sectPr w:rsidR="00C24789" w:rsidSect="00C24789">
          <w:pgSz w:w="12240" w:h="15840"/>
          <w:pgMar w:top="1440" w:right="1800" w:bottom="990" w:left="1800" w:header="720" w:footer="720" w:gutter="0"/>
          <w:cols w:space="720"/>
          <w:docGrid w:linePitch="360"/>
        </w:sectPr>
      </w:pPr>
    </w:p>
    <w:p w:rsidR="00110559" w:rsidRDefault="00110559">
      <w:pPr>
        <w:tabs>
          <w:tab w:val="center" w:pos="4560"/>
        </w:tabs>
        <w:rPr>
          <w:i/>
          <w:lang w:val="en-GB"/>
        </w:rPr>
      </w:pPr>
    </w:p>
    <w:p w:rsidR="00110559" w:rsidRDefault="00110559">
      <w:pPr>
        <w:rPr>
          <w:rFonts w:ascii="Arial" w:hAnsi="Arial"/>
          <w:sz w:val="22"/>
        </w:rPr>
      </w:pPr>
    </w:p>
    <w:p w:rsidR="00110559" w:rsidRDefault="00110559">
      <w:pPr>
        <w:numPr>
          <w:ilvl w:val="0"/>
          <w:numId w:val="15"/>
        </w:numPr>
        <w:rPr>
          <w:rFonts w:ascii="Arial" w:hAnsi="Arial"/>
          <w:b/>
          <w:sz w:val="22"/>
        </w:rPr>
      </w:pPr>
      <w:r>
        <w:rPr>
          <w:rFonts w:ascii="Arial" w:hAnsi="Arial"/>
          <w:b/>
          <w:sz w:val="22"/>
        </w:rPr>
        <w:t xml:space="preserve">COURSE DESCRIPTION: </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Loss is a constant in everyone’s life.  Grief, bereavement and mourning, although a highly individualized experience, can be better understood and assist us in our own personal journey, as well as supporting and advocating for the bereaved in our lives.  Accepting death as an integral part of the life cycle opens our options and opportunities for life.  This course will attempt to open up the topic and the inevitable reality of this part of all of our lives. </w:t>
      </w:r>
    </w:p>
    <w:p w:rsidR="00110559" w:rsidRDefault="00110559">
      <w:pPr>
        <w:rPr>
          <w:rFonts w:ascii="Arial" w:hAnsi="Arial"/>
          <w:sz w:val="22"/>
        </w:rPr>
      </w:pPr>
    </w:p>
    <w:p w:rsidR="00110559" w:rsidRDefault="00110559">
      <w:pPr>
        <w:numPr>
          <w:ilvl w:val="0"/>
          <w:numId w:val="2"/>
        </w:numPr>
        <w:rPr>
          <w:rFonts w:ascii="Arial" w:hAnsi="Arial"/>
          <w:b/>
          <w:sz w:val="22"/>
        </w:rPr>
      </w:pPr>
      <w:r>
        <w:rPr>
          <w:rFonts w:ascii="Arial" w:hAnsi="Arial"/>
          <w:b/>
          <w:sz w:val="22"/>
        </w:rPr>
        <w:t>LEARNING OUTCOMES AND ELEMENTS OF THE PERFORMANCE:</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Upon successful completion of this course, the student will demonstrate the ability to:</w:t>
      </w:r>
    </w:p>
    <w:p w:rsidR="00110559" w:rsidRDefault="00110559">
      <w:pPr>
        <w:ind w:left="720"/>
        <w:rPr>
          <w:rFonts w:ascii="Arial" w:hAnsi="Arial"/>
          <w:sz w:val="22"/>
        </w:rPr>
      </w:pPr>
    </w:p>
    <w:p w:rsidR="00110559" w:rsidRDefault="00110559">
      <w:pPr>
        <w:numPr>
          <w:ilvl w:val="0"/>
          <w:numId w:val="3"/>
        </w:numPr>
        <w:rPr>
          <w:rFonts w:ascii="Arial" w:hAnsi="Arial"/>
          <w:sz w:val="22"/>
        </w:rPr>
      </w:pPr>
      <w:r>
        <w:rPr>
          <w:rFonts w:ascii="Arial" w:hAnsi="Arial"/>
          <w:sz w:val="22"/>
        </w:rPr>
        <w:t>Identify, explain and utilize related terminology, attitudes, multicultural and historical perspectives of death, grief and mourning in examining related research and literature.</w:t>
      </w:r>
    </w:p>
    <w:p w:rsidR="00110559" w:rsidRDefault="00110559">
      <w:pPr>
        <w:ind w:left="144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Differentiate Between Loss, Grief, Mourning and Bereavement</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Communicate Physical and Symbolic Losses as a Constant in Life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Demonstrate awareness of various attitudes and awareness of death</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Relate an understanding and awareness of cross-cultural and historic perspectives of death</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and relate an understanding of the experience of loss in examining personal wellness and supporting the bereaved.</w:t>
      </w:r>
    </w:p>
    <w:p w:rsidR="00110559" w:rsidRDefault="00110559">
      <w:pPr>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Explain the influence of sociocultural forces on the experience of loss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Apply the various models of grief to individual, family and community experiences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Identify how grief affects people in a holistic way(psychologically, socially, physically and spiritually)</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Communicate the Phases/Tasks of Grief in a non-judgmental and informative manner</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Categorize and differentiate the various factors affecting grief (including gender differences)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Utilize community resources to address legal and social expectations after death.</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Identify key legal issues related to death and other losses(organ donation, wills, power of attorney) and community resources available to assist</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Understand issues related to funerals and body disposition and identify community resources available to assist</w:t>
      </w:r>
    </w:p>
    <w:p w:rsidR="00110559" w:rsidRDefault="00110559">
      <w:pPr>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lastRenderedPageBreak/>
        <w:t>Compare and contrast the issues and impact of different forms of death.</w:t>
      </w:r>
    </w:p>
    <w:p w:rsidR="00110559" w:rsidRDefault="00110559">
      <w:pPr>
        <w:rPr>
          <w:rFonts w:ascii="Arial" w:hAnsi="Arial"/>
          <w:sz w:val="22"/>
        </w:rPr>
      </w:pPr>
    </w:p>
    <w:p w:rsidR="00110559" w:rsidRDefault="00110559">
      <w:pPr>
        <w:ind w:left="1440"/>
        <w:rPr>
          <w:rFonts w:ascii="Arial" w:hAnsi="Arial"/>
          <w:sz w:val="22"/>
          <w:u w:val="single"/>
        </w:rPr>
      </w:pPr>
      <w:proofErr w:type="gramStart"/>
      <w:r>
        <w:rPr>
          <w:rFonts w:ascii="Arial" w:hAnsi="Arial"/>
          <w:sz w:val="22"/>
          <w:u w:val="single"/>
        </w:rPr>
        <w:t>Potential  Elements</w:t>
      </w:r>
      <w:proofErr w:type="gramEnd"/>
      <w:r>
        <w:rPr>
          <w:rFonts w:ascii="Arial" w:hAnsi="Arial"/>
          <w:sz w:val="22"/>
          <w:u w:val="single"/>
        </w:rPr>
        <w:t xml:space="preserve"> of Performance: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Identify issues and concerns related to different modes of death (anticipated, sudden, suicide, homicide)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Internalize the specific dynamics and grief work associated with loss of a parent, child, life-companion, self, death of a role, relationship or pet to more effectively support and advocate for the bereaved in their individualized situations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Support and advocate for the bereaved in their adaptation and reintegration journey.</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Identify and communicate the circumstances and concerns surrounding unresolved or complicated grief</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Apply knowledge of tools for grief work and resources for support and information</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Aid the bereaved in creation of environment and attitude to work on personal bereavement rituals</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Understand and communicate key concepts surrounding a variety of beliefs about the afterlife including traditional concepts, multi-spiritual perspectives and personal paths.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the impact of grief on children of different developmental levels and adopt appropriate and effective helping tools for this bereaved population.</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Differentiate between the understanding of death at different developmental levels</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Identify and understand Post Traumatic Play</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Apply tools and resources to assist and support the bereaved child (use of creative play, activities, metaphors, stories, etc)</w:t>
      </w:r>
    </w:p>
    <w:p w:rsidR="00110559" w:rsidRDefault="00110559">
      <w:pPr>
        <w:rPr>
          <w:rFonts w:ascii="Arial" w:hAnsi="Arial"/>
          <w:sz w:val="22"/>
        </w:rPr>
      </w:pPr>
    </w:p>
    <w:p w:rsidR="00110559" w:rsidRDefault="00110559">
      <w:pPr>
        <w:numPr>
          <w:ilvl w:val="0"/>
          <w:numId w:val="10"/>
        </w:numPr>
        <w:tabs>
          <w:tab w:val="clear" w:pos="360"/>
          <w:tab w:val="num" w:pos="1800"/>
        </w:tabs>
        <w:ind w:left="1800"/>
        <w:rPr>
          <w:rFonts w:ascii="Arial" w:hAnsi="Arial"/>
          <w:sz w:val="22"/>
        </w:rPr>
      </w:pPr>
      <w:r>
        <w:rPr>
          <w:rFonts w:ascii="Arial" w:hAnsi="Arial"/>
          <w:sz w:val="22"/>
        </w:rPr>
        <w:t xml:space="preserve">Discuss children as survivors of loss and close death and circumstances surrounding these events </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Discuss religious beliefs, death, funeral customs with children of differing developmental levels</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Explain how classmates can welcome back a grieving child</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Assist children in healing and finding closure</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Understand the significance of and work toward helper wellness and personal understanding of death and grieving in our own lives.</w:t>
      </w:r>
    </w:p>
    <w:p w:rsidR="00110559" w:rsidRDefault="00110559">
      <w:pPr>
        <w:ind w:left="720"/>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lastRenderedPageBreak/>
        <w:t>Research and educate on issues relevant to grief and loss.</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Independently locate a variety of areas related to grief and loss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Identify, research and organize a paper on grief and loss issues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Effective utilization of teaching circles and peer learning</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III</w:t>
      </w:r>
      <w:r>
        <w:rPr>
          <w:rFonts w:ascii="Arial" w:hAnsi="Arial"/>
          <w:b/>
          <w:sz w:val="22"/>
        </w:rPr>
        <w:tab/>
        <w:t>TOPICS: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Terminology, Attitudes and Perspectives on Death, Grief and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Legal and Social Expectations After Death (and the resources available)</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Understanding the Experience ( and the work)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Different Forms of Death and Survival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Adaptation and Reintegration After Significant Life Losses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Children and Grief</w:t>
      </w:r>
    </w:p>
    <w:p w:rsidR="00110559" w:rsidRDefault="00110559">
      <w:pPr>
        <w:rPr>
          <w:rFonts w:ascii="Arial" w:hAnsi="Arial"/>
          <w:sz w:val="22"/>
        </w:rPr>
      </w:pPr>
    </w:p>
    <w:p w:rsidR="00110559" w:rsidRDefault="00597074">
      <w:pPr>
        <w:numPr>
          <w:ilvl w:val="0"/>
          <w:numId w:val="12"/>
        </w:numPr>
        <w:rPr>
          <w:rFonts w:ascii="Arial" w:hAnsi="Arial"/>
          <w:sz w:val="22"/>
        </w:rPr>
      </w:pPr>
      <w:r>
        <w:rPr>
          <w:rFonts w:ascii="Arial" w:hAnsi="Arial"/>
          <w:sz w:val="22"/>
        </w:rPr>
        <w:t>Cultural and Spiritual Influences</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IV.</w:t>
      </w:r>
      <w:r>
        <w:rPr>
          <w:rFonts w:ascii="Arial" w:hAnsi="Arial"/>
          <w:b/>
          <w:sz w:val="22"/>
        </w:rPr>
        <w:tab/>
        <w:t>REQUIRED RESOURCES/TEXTS/MATERIALS:</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Course Text: </w:t>
      </w:r>
      <w:r>
        <w:rPr>
          <w:rFonts w:ascii="Arial" w:hAnsi="Arial"/>
          <w:sz w:val="22"/>
          <w:u w:val="single"/>
        </w:rPr>
        <w:t xml:space="preserve">The Last Dance: Encountering Death </w:t>
      </w:r>
      <w:proofErr w:type="gramStart"/>
      <w:r>
        <w:rPr>
          <w:rFonts w:ascii="Arial" w:hAnsi="Arial"/>
          <w:sz w:val="22"/>
          <w:u w:val="single"/>
        </w:rPr>
        <w:t>And</w:t>
      </w:r>
      <w:proofErr w:type="gramEnd"/>
      <w:r>
        <w:rPr>
          <w:rFonts w:ascii="Arial" w:hAnsi="Arial"/>
          <w:sz w:val="22"/>
          <w:u w:val="single"/>
        </w:rPr>
        <w:t xml:space="preserve"> Dying</w:t>
      </w:r>
      <w:r>
        <w:rPr>
          <w:rFonts w:ascii="Arial" w:hAnsi="Arial"/>
          <w:sz w:val="22"/>
        </w:rPr>
        <w:t xml:space="preserve">; author: </w:t>
      </w:r>
      <w:smartTag w:uri="urn:schemas:contacts" w:element="GivenName">
        <w:r>
          <w:rPr>
            <w:rFonts w:ascii="Arial" w:hAnsi="Arial"/>
            <w:sz w:val="22"/>
          </w:rPr>
          <w:t>Lynne</w:t>
        </w:r>
      </w:smartTag>
      <w:r>
        <w:rPr>
          <w:rFonts w:ascii="Arial" w:hAnsi="Arial"/>
          <w:sz w:val="22"/>
        </w:rPr>
        <w:t xml:space="preserve"> </w:t>
      </w:r>
      <w:proofErr w:type="spellStart"/>
      <w:smartTag w:uri="urn:schemas:contacts" w:element="Sn">
        <w:r>
          <w:rPr>
            <w:rFonts w:ascii="Arial" w:hAnsi="Arial"/>
            <w:sz w:val="22"/>
          </w:rPr>
          <w:t>DeSpelder</w:t>
        </w:r>
      </w:smartTag>
      <w:proofErr w:type="spellEnd"/>
      <w:r>
        <w:rPr>
          <w:rFonts w:ascii="Arial" w:hAnsi="Arial"/>
          <w:sz w:val="22"/>
        </w:rPr>
        <w:t xml:space="preserve"> and </w:t>
      </w:r>
      <w:smartTag w:uri="urn:schemas-microsoft-com:office:smarttags" w:element="PersonName">
        <w:smartTag w:uri="urn:schemas:contacts" w:element="GivenName">
          <w:r>
            <w:rPr>
              <w:rFonts w:ascii="Arial" w:hAnsi="Arial"/>
              <w:sz w:val="22"/>
            </w:rPr>
            <w:t>Albert</w:t>
          </w:r>
        </w:smartTag>
        <w:r>
          <w:rPr>
            <w:rFonts w:ascii="Arial" w:hAnsi="Arial"/>
            <w:sz w:val="22"/>
          </w:rPr>
          <w:t xml:space="preserve"> </w:t>
        </w:r>
        <w:smartTag w:uri="urn:schemas:contacts" w:element="middlename">
          <w:r>
            <w:rPr>
              <w:rFonts w:ascii="Arial" w:hAnsi="Arial"/>
              <w:sz w:val="22"/>
            </w:rPr>
            <w:t>Lee</w:t>
          </w:r>
        </w:smartTag>
        <w:r>
          <w:rPr>
            <w:rFonts w:ascii="Arial" w:hAnsi="Arial"/>
            <w:sz w:val="22"/>
          </w:rPr>
          <w:t xml:space="preserve"> </w:t>
        </w:r>
        <w:smartTag w:uri="urn:schemas:contacts" w:element="Sn">
          <w:r>
            <w:rPr>
              <w:rFonts w:ascii="Arial" w:hAnsi="Arial"/>
              <w:sz w:val="22"/>
            </w:rPr>
            <w:t>Strickland</w:t>
          </w:r>
        </w:smartTag>
      </w:smartTag>
      <w:r>
        <w:rPr>
          <w:rFonts w:ascii="Arial" w:hAnsi="Arial"/>
          <w:sz w:val="22"/>
        </w:rPr>
        <w:t>; McGraw-Hill;</w:t>
      </w:r>
    </w:p>
    <w:p w:rsidR="00110559" w:rsidRDefault="00110559">
      <w:pPr>
        <w:ind w:left="720"/>
        <w:rPr>
          <w:rFonts w:ascii="Arial" w:hAnsi="Arial"/>
          <w:sz w:val="22"/>
        </w:rPr>
      </w:pPr>
      <w:r>
        <w:rPr>
          <w:rFonts w:ascii="Arial" w:hAnsi="Arial"/>
          <w:sz w:val="22"/>
        </w:rPr>
        <w:t>S</w:t>
      </w:r>
      <w:r w:rsidR="00597074">
        <w:rPr>
          <w:rFonts w:ascii="Arial" w:hAnsi="Arial"/>
          <w:sz w:val="22"/>
        </w:rPr>
        <w:t>even</w:t>
      </w:r>
      <w:r>
        <w:rPr>
          <w:rFonts w:ascii="Arial" w:hAnsi="Arial"/>
          <w:sz w:val="22"/>
        </w:rPr>
        <w:t>th Edition</w:t>
      </w:r>
    </w:p>
    <w:p w:rsidR="00110559" w:rsidRDefault="00110559">
      <w:pPr>
        <w:ind w:left="720"/>
        <w:rPr>
          <w:rFonts w:ascii="Arial" w:hAnsi="Arial"/>
          <w:sz w:val="22"/>
        </w:rPr>
      </w:pPr>
    </w:p>
    <w:p w:rsidR="00110559" w:rsidRDefault="00110559">
      <w:pPr>
        <w:ind w:left="720"/>
        <w:rPr>
          <w:rFonts w:ascii="Arial" w:hAnsi="Arial"/>
          <w:sz w:val="22"/>
        </w:rPr>
      </w:pPr>
      <w:r>
        <w:rPr>
          <w:rFonts w:ascii="Arial" w:hAnsi="Arial"/>
          <w:sz w:val="22"/>
        </w:rPr>
        <w:t>Materials: each student must obtain a small book suitable for journal writing prior to the first class</w:t>
      </w:r>
    </w:p>
    <w:p w:rsidR="00110559" w:rsidRDefault="00110559">
      <w:pPr>
        <w:rPr>
          <w:rFonts w:ascii="Arial" w:hAnsi="Arial"/>
          <w:sz w:val="22"/>
        </w:rPr>
      </w:pPr>
    </w:p>
    <w:p w:rsidR="00110559" w:rsidRDefault="00110559">
      <w:pPr>
        <w:rPr>
          <w:rFonts w:ascii="Arial" w:hAnsi="Arial"/>
          <w:sz w:val="22"/>
        </w:rPr>
      </w:pPr>
    </w:p>
    <w:p w:rsidR="00110559" w:rsidRDefault="00110559">
      <w:pPr>
        <w:numPr>
          <w:ilvl w:val="0"/>
          <w:numId w:val="13"/>
        </w:numPr>
        <w:rPr>
          <w:rFonts w:ascii="Arial" w:hAnsi="Arial"/>
          <w:b/>
          <w:sz w:val="22"/>
        </w:rPr>
      </w:pPr>
      <w:r>
        <w:rPr>
          <w:rFonts w:ascii="Arial" w:hAnsi="Arial"/>
          <w:b/>
          <w:sz w:val="22"/>
        </w:rPr>
        <w:t>EVALUATION PROCESSING/GRADING SYSTEM:</w:t>
      </w:r>
    </w:p>
    <w:p w:rsidR="00110559" w:rsidRDefault="00110559">
      <w:pPr>
        <w:rPr>
          <w:rFonts w:ascii="Arial" w:hAnsi="Arial"/>
          <w:sz w:val="22"/>
        </w:rPr>
      </w:pPr>
    </w:p>
    <w:p w:rsidR="00110559" w:rsidRDefault="00110559" w:rsidP="00605490">
      <w:pPr>
        <w:ind w:left="720"/>
        <w:rPr>
          <w:rFonts w:ascii="Arial" w:hAnsi="Arial"/>
          <w:b/>
          <w:sz w:val="22"/>
          <w:u w:val="single"/>
        </w:rPr>
      </w:pPr>
      <w:r>
        <w:rPr>
          <w:rFonts w:ascii="Arial" w:hAnsi="Arial"/>
          <w:b/>
          <w:sz w:val="22"/>
          <w:u w:val="single"/>
        </w:rPr>
        <w:t>ASSIGNMENT/EXAM</w:t>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WORTH</w:t>
      </w:r>
      <w:r>
        <w:rPr>
          <w:rFonts w:ascii="Arial" w:hAnsi="Arial"/>
          <w:b/>
          <w:sz w:val="22"/>
        </w:rPr>
        <w:tab/>
      </w:r>
      <w:r>
        <w:rPr>
          <w:rFonts w:ascii="Arial" w:hAnsi="Arial"/>
          <w:b/>
          <w:sz w:val="22"/>
        </w:rPr>
        <w:tab/>
      </w:r>
    </w:p>
    <w:p w:rsidR="00110559" w:rsidRDefault="00110559">
      <w:pPr>
        <w:ind w:left="6480" w:firstLine="720"/>
        <w:rPr>
          <w:rFonts w:ascii="Arial" w:hAnsi="Arial"/>
          <w:bCs/>
          <w:sz w:val="22"/>
        </w:rPr>
      </w:pPr>
    </w:p>
    <w:p w:rsidR="00110559" w:rsidRDefault="00110559">
      <w:pPr>
        <w:rPr>
          <w:rFonts w:ascii="Arial" w:hAnsi="Arial"/>
          <w:sz w:val="22"/>
        </w:rPr>
      </w:pPr>
      <w:r>
        <w:rPr>
          <w:rFonts w:ascii="Arial" w:hAnsi="Arial"/>
          <w:sz w:val="22"/>
        </w:rPr>
        <w:tab/>
      </w:r>
      <w:r w:rsidR="00825464">
        <w:rPr>
          <w:rFonts w:ascii="Arial" w:hAnsi="Arial"/>
          <w:sz w:val="22"/>
        </w:rPr>
        <w:t xml:space="preserve">Personal Experiences and </w:t>
      </w:r>
      <w:r>
        <w:rPr>
          <w:rFonts w:ascii="Arial" w:hAnsi="Arial"/>
          <w:sz w:val="22"/>
        </w:rPr>
        <w:t xml:space="preserve"> </w:t>
      </w:r>
    </w:p>
    <w:p w:rsidR="00110559" w:rsidRDefault="00825464">
      <w:pPr>
        <w:rPr>
          <w:rFonts w:ascii="Arial" w:hAnsi="Arial"/>
          <w:sz w:val="22"/>
        </w:rPr>
      </w:pPr>
      <w:r>
        <w:rPr>
          <w:rFonts w:ascii="Arial" w:hAnsi="Arial"/>
          <w:sz w:val="22"/>
        </w:rPr>
        <w:tab/>
        <w:t xml:space="preserve">Perceptions </w:t>
      </w:r>
      <w:r w:rsidR="00705308">
        <w:rPr>
          <w:rFonts w:ascii="Arial" w:hAnsi="Arial"/>
          <w:sz w:val="22"/>
        </w:rPr>
        <w:t>Exercise</w:t>
      </w:r>
      <w:r w:rsidR="00705308">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r>
      <w:r w:rsidR="003D6D9F">
        <w:rPr>
          <w:rFonts w:ascii="Arial" w:hAnsi="Arial"/>
          <w:sz w:val="22"/>
        </w:rPr>
        <w:t xml:space="preserve">  5</w:t>
      </w:r>
      <w:r w:rsidR="00597074">
        <w:rPr>
          <w:rFonts w:ascii="Arial" w:hAnsi="Arial"/>
          <w:sz w:val="22"/>
        </w:rPr>
        <w:t>%</w:t>
      </w:r>
      <w:r w:rsidR="00597074">
        <w:rPr>
          <w:rFonts w:ascii="Arial" w:hAnsi="Arial"/>
          <w:sz w:val="22"/>
        </w:rPr>
        <w:tab/>
      </w:r>
      <w:r w:rsidR="00597074">
        <w:rPr>
          <w:rFonts w:ascii="Arial" w:hAnsi="Arial"/>
          <w:sz w:val="22"/>
        </w:rPr>
        <w:tab/>
      </w:r>
      <w:r w:rsidR="00597074">
        <w:rPr>
          <w:rFonts w:ascii="Arial" w:hAnsi="Arial"/>
          <w:sz w:val="22"/>
        </w:rPr>
        <w:tab/>
      </w:r>
    </w:p>
    <w:p w:rsidR="00110559" w:rsidRDefault="00110559">
      <w:pPr>
        <w:rPr>
          <w:rFonts w:ascii="Arial" w:hAnsi="Arial"/>
          <w:sz w:val="22"/>
        </w:rPr>
      </w:pPr>
      <w:r>
        <w:rPr>
          <w:rFonts w:ascii="Arial" w:hAnsi="Arial"/>
          <w:sz w:val="22"/>
        </w:rPr>
        <w:tab/>
      </w:r>
      <w:r w:rsidR="008E5E1D">
        <w:rPr>
          <w:rFonts w:ascii="Arial" w:hAnsi="Arial"/>
          <w:sz w:val="22"/>
        </w:rPr>
        <w:t>Video Report</w:t>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t>1</w:t>
      </w:r>
      <w:r w:rsidR="008B0931">
        <w:rPr>
          <w:rFonts w:ascii="Arial" w:hAnsi="Arial"/>
          <w:sz w:val="22"/>
        </w:rPr>
        <w:t>0</w:t>
      </w:r>
      <w:r w:rsidR="008E5E1D">
        <w:rPr>
          <w:rFonts w:ascii="Arial" w:hAnsi="Arial"/>
          <w:sz w:val="22"/>
        </w:rPr>
        <w:t>%</w:t>
      </w:r>
      <w:r w:rsidR="008E5E1D">
        <w:rPr>
          <w:rFonts w:ascii="Arial" w:hAnsi="Arial"/>
          <w:sz w:val="22"/>
        </w:rPr>
        <w:tab/>
      </w:r>
      <w:r w:rsidR="008E5E1D">
        <w:rPr>
          <w:rFonts w:ascii="Arial" w:hAnsi="Arial"/>
          <w:sz w:val="22"/>
        </w:rPr>
        <w:tab/>
      </w:r>
      <w:r w:rsidR="008E5E1D">
        <w:rPr>
          <w:rFonts w:ascii="Arial" w:hAnsi="Arial"/>
          <w:sz w:val="22"/>
        </w:rPr>
        <w:tab/>
      </w:r>
      <w:r w:rsidR="00597074">
        <w:rPr>
          <w:rFonts w:ascii="Arial" w:hAnsi="Arial"/>
          <w:sz w:val="22"/>
        </w:rPr>
        <w:tab/>
        <w:t>Research Paper</w:t>
      </w:r>
      <w:r w:rsidR="00597074">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15%</w:t>
      </w:r>
      <w:r w:rsidR="00597074">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Multicultura</w:t>
      </w:r>
      <w:r w:rsidR="00605490">
        <w:rPr>
          <w:rFonts w:ascii="Arial" w:hAnsi="Arial"/>
          <w:sz w:val="22"/>
        </w:rPr>
        <w:t>l Afterlife Paper</w:t>
      </w:r>
      <w:r w:rsidR="00605490">
        <w:rPr>
          <w:rFonts w:ascii="Arial" w:hAnsi="Arial"/>
          <w:sz w:val="22"/>
        </w:rPr>
        <w:tab/>
      </w:r>
      <w:r w:rsidR="00605490">
        <w:rPr>
          <w:rFonts w:ascii="Arial" w:hAnsi="Arial"/>
          <w:sz w:val="22"/>
        </w:rPr>
        <w:tab/>
      </w:r>
      <w:r w:rsidR="00605490">
        <w:rPr>
          <w:rFonts w:ascii="Arial" w:hAnsi="Arial"/>
          <w:sz w:val="22"/>
        </w:rPr>
        <w:tab/>
        <w:t>15%</w:t>
      </w:r>
      <w:r w:rsidR="00605490">
        <w:rPr>
          <w:rFonts w:ascii="Arial" w:hAnsi="Arial"/>
          <w:sz w:val="22"/>
        </w:rPr>
        <w:tab/>
      </w:r>
      <w:r w:rsidR="00605490">
        <w:rPr>
          <w:rFonts w:ascii="Arial" w:hAnsi="Arial"/>
          <w:sz w:val="22"/>
        </w:rPr>
        <w:tab/>
      </w:r>
      <w:r w:rsidR="00605490">
        <w:rPr>
          <w:rFonts w:ascii="Arial" w:hAnsi="Arial"/>
          <w:sz w:val="22"/>
        </w:rPr>
        <w:tab/>
      </w:r>
    </w:p>
    <w:p w:rsidR="00110559" w:rsidRDefault="00110559">
      <w:pPr>
        <w:rPr>
          <w:rFonts w:ascii="Arial" w:hAnsi="Arial"/>
          <w:sz w:val="22"/>
        </w:rPr>
      </w:pPr>
      <w:r>
        <w:rPr>
          <w:rFonts w:ascii="Arial" w:hAnsi="Arial"/>
          <w:sz w:val="22"/>
        </w:rPr>
        <w:tab/>
        <w:t>P</w:t>
      </w:r>
      <w:r w:rsidR="00605490">
        <w:rPr>
          <w:rFonts w:ascii="Arial" w:hAnsi="Arial"/>
          <w:sz w:val="22"/>
        </w:rPr>
        <w:t>ersonal Journal</w:t>
      </w:r>
      <w:r w:rsidR="00605490">
        <w:rPr>
          <w:rFonts w:ascii="Arial" w:hAnsi="Arial"/>
          <w:sz w:val="22"/>
        </w:rPr>
        <w:tab/>
      </w:r>
      <w:r w:rsidR="00605490">
        <w:rPr>
          <w:rFonts w:ascii="Arial" w:hAnsi="Arial"/>
          <w:sz w:val="22"/>
        </w:rPr>
        <w:tab/>
      </w:r>
      <w:r w:rsidR="00605490">
        <w:rPr>
          <w:rFonts w:ascii="Arial" w:hAnsi="Arial"/>
          <w:sz w:val="22"/>
        </w:rPr>
        <w:tab/>
      </w:r>
      <w:r w:rsidR="00605490">
        <w:rPr>
          <w:rFonts w:ascii="Arial" w:hAnsi="Arial"/>
          <w:sz w:val="22"/>
        </w:rPr>
        <w:tab/>
        <w:t xml:space="preserve">  5%</w:t>
      </w:r>
      <w:r w:rsidR="00605490">
        <w:rPr>
          <w:rFonts w:ascii="Arial" w:hAnsi="Arial"/>
          <w:sz w:val="22"/>
        </w:rPr>
        <w:tab/>
      </w:r>
      <w:r w:rsidR="00605490">
        <w:rPr>
          <w:rFonts w:ascii="Arial" w:hAnsi="Arial"/>
          <w:sz w:val="22"/>
        </w:rPr>
        <w:tab/>
      </w:r>
      <w:r w:rsidR="00605490">
        <w:rPr>
          <w:rFonts w:ascii="Arial" w:hAnsi="Arial"/>
          <w:sz w:val="22"/>
        </w:rPr>
        <w:tab/>
      </w:r>
    </w:p>
    <w:p w:rsidR="00110559" w:rsidRDefault="00605490">
      <w:pPr>
        <w:rPr>
          <w:rFonts w:ascii="Arial" w:hAnsi="Arial"/>
          <w:sz w:val="22"/>
        </w:rPr>
      </w:pPr>
      <w:r>
        <w:rPr>
          <w:rFonts w:ascii="Arial" w:hAnsi="Arial"/>
          <w:sz w:val="22"/>
        </w:rPr>
        <w:tab/>
        <w:t>Exam #1</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r>
    </w:p>
    <w:p w:rsidR="00110559" w:rsidRDefault="008E5E1D">
      <w:pPr>
        <w:rPr>
          <w:rFonts w:ascii="Arial" w:hAnsi="Arial"/>
          <w:sz w:val="22"/>
        </w:rPr>
      </w:pPr>
      <w:r>
        <w:rPr>
          <w:rFonts w:ascii="Arial" w:hAnsi="Arial"/>
          <w:sz w:val="22"/>
        </w:rPr>
        <w:tab/>
        <w:t>Exam #2</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r>
    </w:p>
    <w:p w:rsidR="00110559" w:rsidRPr="001735EB" w:rsidRDefault="001735EB">
      <w:pPr>
        <w:pStyle w:val="Heading3"/>
        <w:rPr>
          <w:b w:val="0"/>
        </w:rPr>
      </w:pPr>
      <w:r>
        <w:tab/>
      </w:r>
      <w:r w:rsidRPr="001735EB">
        <w:rPr>
          <w:b w:val="0"/>
        </w:rPr>
        <w:t>Attendance/</w:t>
      </w:r>
      <w:r>
        <w:rPr>
          <w:b w:val="0"/>
        </w:rPr>
        <w:t>P</w:t>
      </w:r>
      <w:r w:rsidRPr="001735EB">
        <w:rPr>
          <w:b w:val="0"/>
        </w:rPr>
        <w:t xml:space="preserve">articipation                             </w:t>
      </w:r>
      <w:r>
        <w:rPr>
          <w:b w:val="0"/>
        </w:rPr>
        <w:t xml:space="preserve">  </w:t>
      </w:r>
      <w:r w:rsidRPr="001735EB">
        <w:rPr>
          <w:b w:val="0"/>
        </w:rPr>
        <w:t xml:space="preserve"> </w:t>
      </w:r>
      <w:r w:rsidR="003D6D9F">
        <w:rPr>
          <w:b w:val="0"/>
        </w:rPr>
        <w:t>10</w:t>
      </w:r>
      <w:r w:rsidRPr="001735EB">
        <w:rPr>
          <w:b w:val="0"/>
        </w:rPr>
        <w:t>%</w:t>
      </w:r>
    </w:p>
    <w:p w:rsidR="00110559" w:rsidRDefault="00110559">
      <w:pPr>
        <w:pStyle w:val="Heading3"/>
      </w:pPr>
      <w:r>
        <w:tab/>
        <w:t xml:space="preserve">TOTAL: </w:t>
      </w:r>
      <w:r>
        <w:tab/>
      </w:r>
      <w:r>
        <w:tab/>
      </w:r>
      <w:r>
        <w:tab/>
      </w:r>
      <w:r>
        <w:tab/>
      </w:r>
      <w:r>
        <w:tab/>
        <w:t>100%</w:t>
      </w:r>
    </w:p>
    <w:p w:rsidR="00110559" w:rsidRDefault="00110559">
      <w:pPr>
        <w:rPr>
          <w:rFonts w:ascii="Arial" w:hAnsi="Arial"/>
          <w:sz w:val="22"/>
        </w:rPr>
      </w:pPr>
      <w:r>
        <w:rPr>
          <w:rFonts w:ascii="Arial" w:hAnsi="Arial"/>
          <w:sz w:val="22"/>
        </w:rPr>
        <w:br w:type="page"/>
      </w:r>
    </w:p>
    <w:p w:rsidR="00110559" w:rsidRDefault="00825464">
      <w:pPr>
        <w:rPr>
          <w:rFonts w:ascii="Arial" w:hAnsi="Arial"/>
          <w:sz w:val="22"/>
        </w:rPr>
      </w:pPr>
      <w:r>
        <w:rPr>
          <w:rFonts w:ascii="Arial" w:hAnsi="Arial"/>
          <w:b/>
          <w:sz w:val="22"/>
        </w:rPr>
        <w:lastRenderedPageBreak/>
        <w:t>PERSONAL EXPERIENCES AND PERCEPTIONS EXERCISE</w:t>
      </w:r>
      <w:r w:rsidRPr="00825464">
        <w:rPr>
          <w:rFonts w:ascii="Arial" w:hAnsi="Arial"/>
          <w:sz w:val="22"/>
        </w:rPr>
        <w:t>:</w:t>
      </w:r>
      <w:r>
        <w:rPr>
          <w:rFonts w:ascii="Arial" w:hAnsi="Arial"/>
          <w:sz w:val="22"/>
        </w:rPr>
        <w:t xml:space="preserve"> To better prepare us in our understanding of the experiences of others, it is important to know how we feel about death and dying.  This exercise will help students to reflect on their own experiences and take the time to learn from them in preparation for helping others.</w:t>
      </w:r>
    </w:p>
    <w:p w:rsidR="00825464" w:rsidRDefault="00825464">
      <w:pPr>
        <w:rPr>
          <w:rFonts w:ascii="Arial" w:hAnsi="Arial"/>
          <w:sz w:val="22"/>
        </w:rPr>
      </w:pPr>
    </w:p>
    <w:p w:rsidR="00110559" w:rsidRDefault="00825464">
      <w:pPr>
        <w:rPr>
          <w:rFonts w:ascii="Arial" w:hAnsi="Arial"/>
          <w:sz w:val="22"/>
        </w:rPr>
      </w:pPr>
      <w:r w:rsidRPr="00825464">
        <w:rPr>
          <w:rFonts w:ascii="Arial" w:hAnsi="Arial"/>
          <w:b/>
          <w:sz w:val="22"/>
        </w:rPr>
        <w:t>VIDEO REPORT</w:t>
      </w:r>
      <w:r w:rsidRPr="00825464">
        <w:rPr>
          <w:rFonts w:ascii="Arial" w:hAnsi="Arial"/>
          <w:sz w:val="22"/>
        </w:rPr>
        <w:t>:</w:t>
      </w:r>
      <w:r>
        <w:rPr>
          <w:rFonts w:ascii="Arial" w:hAnsi="Arial"/>
          <w:sz w:val="22"/>
        </w:rPr>
        <w:t xml:space="preserve"> </w:t>
      </w:r>
      <w:r w:rsidR="00110559">
        <w:rPr>
          <w:rFonts w:ascii="Arial" w:hAnsi="Arial"/>
          <w:sz w:val="22"/>
        </w:rPr>
        <w:t xml:space="preserve">students will produce </w:t>
      </w:r>
      <w:proofErr w:type="gramStart"/>
      <w:r w:rsidR="00110559">
        <w:rPr>
          <w:rFonts w:ascii="Arial" w:hAnsi="Arial"/>
          <w:sz w:val="22"/>
        </w:rPr>
        <w:t>a 3-5 page, double-spaced, normal font paper on personal reaction and application of course material to a film viewed in class</w:t>
      </w:r>
      <w:proofErr w:type="gramEnd"/>
      <w:r w:rsidR="00110559">
        <w:rPr>
          <w:rFonts w:ascii="Arial" w:hAnsi="Arial"/>
          <w:sz w:val="22"/>
        </w:rPr>
        <w:t xml:space="preserve">.  </w:t>
      </w:r>
      <w:proofErr w:type="gramStart"/>
      <w:r w:rsidR="00110559">
        <w:rPr>
          <w:rFonts w:ascii="Arial" w:hAnsi="Arial"/>
          <w:sz w:val="22"/>
        </w:rPr>
        <w:t>Specifics to be provided by instructor.</w:t>
      </w:r>
      <w:proofErr w:type="gramEnd"/>
    </w:p>
    <w:p w:rsidR="00110559" w:rsidRDefault="00110559">
      <w:pPr>
        <w:rPr>
          <w:rFonts w:ascii="Arial" w:hAnsi="Arial"/>
          <w:sz w:val="22"/>
        </w:rPr>
      </w:pPr>
    </w:p>
    <w:p w:rsidR="00110559" w:rsidRDefault="00825464">
      <w:pPr>
        <w:pStyle w:val="BodyText"/>
        <w:rPr>
          <w:rFonts w:ascii="Arial" w:hAnsi="Arial"/>
          <w:sz w:val="22"/>
        </w:rPr>
      </w:pPr>
      <w:r w:rsidRPr="00825464">
        <w:rPr>
          <w:rFonts w:ascii="Arial" w:hAnsi="Arial"/>
          <w:b/>
          <w:sz w:val="22"/>
        </w:rPr>
        <w:t>RESEARCH PAPER</w:t>
      </w:r>
      <w:r w:rsidRPr="00825464">
        <w:rPr>
          <w:rFonts w:ascii="Arial" w:hAnsi="Arial"/>
          <w:sz w:val="22"/>
        </w:rPr>
        <w:t>:</w:t>
      </w:r>
      <w:r>
        <w:rPr>
          <w:rFonts w:ascii="Arial" w:hAnsi="Arial"/>
          <w:sz w:val="22"/>
        </w:rPr>
        <w:t xml:space="preserve"> </w:t>
      </w:r>
      <w:r w:rsidR="00110559">
        <w:rPr>
          <w:rFonts w:ascii="Arial" w:hAnsi="Arial"/>
          <w:sz w:val="22"/>
        </w:rPr>
        <w:t>students will research a topic related to grief and loss of their choice (from topics offered) and produce a 4-6 double-spaced, normal font paper following format provided by the Instructor.  Students may choose from:</w:t>
      </w:r>
    </w:p>
    <w:p w:rsidR="00110559" w:rsidRDefault="00110559" w:rsidP="001735EB">
      <w:pPr>
        <w:pStyle w:val="BodyText"/>
        <w:rPr>
          <w:rFonts w:ascii="Arial" w:hAnsi="Arial"/>
          <w:sz w:val="22"/>
        </w:rPr>
      </w:pPr>
      <w:r>
        <w:rPr>
          <w:rFonts w:ascii="Arial" w:hAnsi="Arial"/>
          <w:sz w:val="22"/>
        </w:rPr>
        <w:t>Loss of Life-Companion</w:t>
      </w:r>
      <w:r>
        <w:rPr>
          <w:rFonts w:ascii="Arial" w:hAnsi="Arial"/>
          <w:sz w:val="22"/>
        </w:rPr>
        <w:tab/>
      </w:r>
      <w:r>
        <w:rPr>
          <w:rFonts w:ascii="Arial" w:hAnsi="Arial"/>
          <w:sz w:val="22"/>
        </w:rPr>
        <w:tab/>
        <w:t xml:space="preserve">Loss </w:t>
      </w:r>
      <w:proofErr w:type="gramStart"/>
      <w:r>
        <w:rPr>
          <w:rFonts w:ascii="Arial" w:hAnsi="Arial"/>
          <w:sz w:val="22"/>
        </w:rPr>
        <w:t>of  Pet</w:t>
      </w:r>
      <w:proofErr w:type="gramEnd"/>
    </w:p>
    <w:p w:rsidR="001735EB" w:rsidRDefault="00110559">
      <w:pPr>
        <w:rPr>
          <w:rFonts w:ascii="Arial" w:hAnsi="Arial"/>
          <w:sz w:val="22"/>
        </w:rPr>
      </w:pPr>
      <w:r>
        <w:rPr>
          <w:rFonts w:ascii="Arial" w:hAnsi="Arial"/>
          <w:sz w:val="22"/>
        </w:rPr>
        <w:t>Adult Loss of a Parent</w:t>
      </w:r>
      <w:r>
        <w:rPr>
          <w:rFonts w:ascii="Arial" w:hAnsi="Arial"/>
          <w:sz w:val="22"/>
        </w:rPr>
        <w:tab/>
      </w:r>
      <w:r>
        <w:rPr>
          <w:rFonts w:ascii="Arial" w:hAnsi="Arial"/>
          <w:sz w:val="22"/>
        </w:rPr>
        <w:tab/>
        <w:t xml:space="preserve">Issues </w:t>
      </w:r>
      <w:proofErr w:type="spellStart"/>
      <w:r>
        <w:rPr>
          <w:rFonts w:ascii="Arial" w:hAnsi="Arial"/>
          <w:sz w:val="22"/>
        </w:rPr>
        <w:t>re</w:t>
      </w:r>
      <w:proofErr w:type="gramStart"/>
      <w:r>
        <w:rPr>
          <w:rFonts w:ascii="Arial" w:hAnsi="Arial"/>
          <w:sz w:val="22"/>
        </w:rPr>
        <w:t>:Job</w:t>
      </w:r>
      <w:proofErr w:type="spellEnd"/>
      <w:proofErr w:type="gramEnd"/>
      <w:r>
        <w:rPr>
          <w:rFonts w:ascii="Arial" w:hAnsi="Arial"/>
          <w:sz w:val="22"/>
        </w:rPr>
        <w:t xml:space="preserve"> Loss</w:t>
      </w:r>
      <w:r w:rsidR="003E0369">
        <w:rPr>
          <w:rFonts w:ascii="Arial" w:hAnsi="Arial"/>
          <w:sz w:val="22"/>
        </w:rPr>
        <w:t>. Loss of mobility, sight</w:t>
      </w:r>
      <w:r>
        <w:rPr>
          <w:rFonts w:ascii="Arial" w:hAnsi="Arial"/>
          <w:sz w:val="22"/>
        </w:rPr>
        <w:tab/>
      </w:r>
      <w:r>
        <w:rPr>
          <w:rFonts w:ascii="Arial" w:hAnsi="Arial"/>
          <w:sz w:val="22"/>
        </w:rPr>
        <w:tab/>
      </w:r>
    </w:p>
    <w:p w:rsidR="00110559" w:rsidRDefault="00110559">
      <w:pPr>
        <w:rPr>
          <w:rFonts w:ascii="Arial" w:hAnsi="Arial"/>
          <w:sz w:val="22"/>
        </w:rPr>
      </w:pPr>
      <w:r>
        <w:rPr>
          <w:rFonts w:ascii="Arial" w:hAnsi="Arial"/>
          <w:sz w:val="22"/>
        </w:rPr>
        <w:t xml:space="preserve">Loss </w:t>
      </w:r>
      <w:proofErr w:type="gramStart"/>
      <w:r>
        <w:rPr>
          <w:rFonts w:ascii="Arial" w:hAnsi="Arial"/>
          <w:sz w:val="22"/>
        </w:rPr>
        <w:t>of a Child</w:t>
      </w:r>
      <w:r>
        <w:rPr>
          <w:rFonts w:ascii="Arial" w:hAnsi="Arial"/>
          <w:sz w:val="22"/>
        </w:rPr>
        <w:tab/>
      </w:r>
      <w:r>
        <w:rPr>
          <w:rFonts w:ascii="Arial" w:hAnsi="Arial"/>
          <w:sz w:val="22"/>
        </w:rPr>
        <w:tab/>
      </w:r>
      <w:r>
        <w:rPr>
          <w:rFonts w:ascii="Arial" w:hAnsi="Arial"/>
          <w:sz w:val="22"/>
        </w:rPr>
        <w:tab/>
        <w:t>Losses</w:t>
      </w:r>
      <w:proofErr w:type="gramEnd"/>
      <w:r>
        <w:rPr>
          <w:rFonts w:ascii="Arial" w:hAnsi="Arial"/>
          <w:sz w:val="22"/>
        </w:rPr>
        <w:t xml:space="preserve"> for Children/Teens</w:t>
      </w:r>
    </w:p>
    <w:p w:rsidR="00110559" w:rsidRDefault="00110559" w:rsidP="001735EB">
      <w:pPr>
        <w:rPr>
          <w:rFonts w:ascii="Arial" w:hAnsi="Arial"/>
          <w:sz w:val="22"/>
        </w:rPr>
      </w:pPr>
      <w:r>
        <w:rPr>
          <w:rFonts w:ascii="Arial" w:hAnsi="Arial"/>
          <w:sz w:val="22"/>
        </w:rPr>
        <w:t xml:space="preserve">Adult Loss of a Sibling  </w:t>
      </w:r>
      <w:r>
        <w:rPr>
          <w:rFonts w:ascii="Arial" w:hAnsi="Arial"/>
          <w:sz w:val="22"/>
        </w:rPr>
        <w:tab/>
      </w:r>
      <w:r w:rsidR="001735EB">
        <w:rPr>
          <w:rFonts w:ascii="Arial" w:hAnsi="Arial"/>
          <w:sz w:val="22"/>
        </w:rPr>
        <w:t xml:space="preserve">            </w:t>
      </w:r>
      <w:r>
        <w:rPr>
          <w:rFonts w:ascii="Arial" w:hAnsi="Arial"/>
          <w:sz w:val="22"/>
        </w:rPr>
        <w:t>Loss of an Infant, Stillborn,</w:t>
      </w:r>
    </w:p>
    <w:p w:rsidR="001735EB" w:rsidRDefault="00110559" w:rsidP="001735EB">
      <w:pPr>
        <w:rPr>
          <w:rFonts w:ascii="Arial" w:hAnsi="Arial"/>
          <w:sz w:val="22"/>
        </w:rPr>
      </w:pPr>
      <w:r>
        <w:rPr>
          <w:rFonts w:ascii="Arial" w:hAnsi="Arial"/>
          <w:sz w:val="22"/>
        </w:rPr>
        <w:t>Divorce/Separation</w:t>
      </w:r>
      <w:r>
        <w:rPr>
          <w:rFonts w:ascii="Arial" w:hAnsi="Arial"/>
          <w:sz w:val="22"/>
        </w:rPr>
        <w:tab/>
      </w:r>
      <w:r w:rsidR="001735EB">
        <w:rPr>
          <w:rFonts w:ascii="Arial" w:hAnsi="Arial"/>
          <w:sz w:val="22"/>
        </w:rPr>
        <w:tab/>
      </w:r>
      <w:r w:rsidR="001735EB">
        <w:rPr>
          <w:rFonts w:ascii="Arial" w:hAnsi="Arial"/>
          <w:sz w:val="22"/>
        </w:rPr>
        <w:tab/>
      </w:r>
      <w:r>
        <w:rPr>
          <w:rFonts w:ascii="Arial" w:hAnsi="Arial"/>
          <w:sz w:val="22"/>
        </w:rPr>
        <w:t xml:space="preserve">Miscarriage, or </w:t>
      </w:r>
      <w:proofErr w:type="gramStart"/>
      <w:r>
        <w:rPr>
          <w:rFonts w:ascii="Arial" w:hAnsi="Arial"/>
          <w:sz w:val="22"/>
        </w:rPr>
        <w:t>Abortion(</w:t>
      </w:r>
      <w:proofErr w:type="gramEnd"/>
      <w:r>
        <w:rPr>
          <w:rFonts w:ascii="Arial" w:hAnsi="Arial"/>
          <w:sz w:val="22"/>
        </w:rPr>
        <w:t xml:space="preserve"> pick</w:t>
      </w:r>
      <w:r w:rsidR="001735EB" w:rsidRPr="001735EB">
        <w:rPr>
          <w:rFonts w:ascii="Arial" w:hAnsi="Arial"/>
          <w:sz w:val="22"/>
        </w:rPr>
        <w:t xml:space="preserve"> </w:t>
      </w:r>
      <w:r w:rsidR="001735EB">
        <w:rPr>
          <w:rFonts w:ascii="Arial" w:hAnsi="Arial"/>
          <w:sz w:val="22"/>
        </w:rPr>
        <w:t xml:space="preserve">one) </w:t>
      </w:r>
    </w:p>
    <w:p w:rsidR="00597074" w:rsidRDefault="00110559" w:rsidP="001735EB">
      <w:pPr>
        <w:rPr>
          <w:rFonts w:ascii="Arial" w:hAnsi="Arial"/>
          <w:sz w:val="22"/>
        </w:rPr>
      </w:pPr>
      <w:r>
        <w:rPr>
          <w:rFonts w:ascii="Arial" w:hAnsi="Arial"/>
          <w:sz w:val="22"/>
        </w:rPr>
        <w:t xml:space="preserve">Losses Related </w:t>
      </w:r>
      <w:r w:rsidR="00597074">
        <w:rPr>
          <w:rFonts w:ascii="Arial" w:hAnsi="Arial"/>
          <w:sz w:val="22"/>
        </w:rPr>
        <w:t>to Health</w:t>
      </w:r>
      <w:r w:rsidR="00597074">
        <w:rPr>
          <w:rFonts w:ascii="Arial" w:hAnsi="Arial"/>
          <w:sz w:val="22"/>
        </w:rPr>
        <w:tab/>
        <w:t xml:space="preserve"> </w:t>
      </w:r>
    </w:p>
    <w:p w:rsidR="00597074" w:rsidRDefault="00597074" w:rsidP="001735EB">
      <w:pPr>
        <w:rPr>
          <w:rFonts w:ascii="Arial" w:hAnsi="Arial"/>
          <w:sz w:val="22"/>
        </w:rPr>
      </w:pPr>
      <w:r>
        <w:rPr>
          <w:rFonts w:ascii="Arial" w:hAnsi="Arial"/>
          <w:sz w:val="22"/>
        </w:rPr>
        <w:t>Losses in Child Welfare: Foster</w:t>
      </w:r>
      <w:r>
        <w:rPr>
          <w:rFonts w:ascii="Arial" w:hAnsi="Arial"/>
          <w:sz w:val="22"/>
        </w:rPr>
        <w:tab/>
        <w:t xml:space="preserve"> </w:t>
      </w:r>
    </w:p>
    <w:p w:rsidR="00110559" w:rsidRDefault="00597074">
      <w:pPr>
        <w:rPr>
          <w:rFonts w:ascii="Arial" w:hAnsi="Arial"/>
          <w:sz w:val="22"/>
        </w:rPr>
      </w:pPr>
      <w:r>
        <w:rPr>
          <w:rFonts w:ascii="Arial" w:hAnsi="Arial"/>
          <w:sz w:val="22"/>
        </w:rPr>
        <w:t>Care, Adoption</w:t>
      </w:r>
      <w:r>
        <w:rPr>
          <w:rFonts w:ascii="Arial" w:hAnsi="Arial"/>
          <w:sz w:val="22"/>
        </w:rPr>
        <w:tab/>
      </w:r>
    </w:p>
    <w:p w:rsidR="001735EB" w:rsidRDefault="001735EB">
      <w:pPr>
        <w:rPr>
          <w:rFonts w:ascii="Arial" w:hAnsi="Arial"/>
          <w:sz w:val="22"/>
        </w:rPr>
      </w:pPr>
    </w:p>
    <w:p w:rsidR="00110559" w:rsidRDefault="00825464">
      <w:pPr>
        <w:rPr>
          <w:rFonts w:ascii="Arial" w:hAnsi="Arial"/>
          <w:sz w:val="22"/>
        </w:rPr>
      </w:pPr>
      <w:r w:rsidRPr="00825464">
        <w:rPr>
          <w:rFonts w:ascii="Arial" w:hAnsi="Arial"/>
          <w:b/>
          <w:sz w:val="22"/>
        </w:rPr>
        <w:t>MULTICULTURAL AFTERLIFE PAPER</w:t>
      </w:r>
      <w:r w:rsidRPr="00825464">
        <w:rPr>
          <w:rFonts w:ascii="Arial" w:hAnsi="Arial"/>
          <w:sz w:val="22"/>
        </w:rPr>
        <w:t xml:space="preserve">: </w:t>
      </w:r>
      <w:r w:rsidR="00597074" w:rsidRPr="00825464">
        <w:rPr>
          <w:rFonts w:ascii="Arial" w:hAnsi="Arial"/>
          <w:sz w:val="22"/>
        </w:rPr>
        <w:t>Students</w:t>
      </w:r>
      <w:r w:rsidR="00597074">
        <w:rPr>
          <w:rFonts w:ascii="Arial" w:hAnsi="Arial"/>
          <w:sz w:val="22"/>
        </w:rPr>
        <w:t xml:space="preserve"> will research and produce a 4-6 double-spaced, normal font paper following the format pro</w:t>
      </w:r>
      <w:r w:rsidR="00F0211E">
        <w:rPr>
          <w:rFonts w:ascii="Arial" w:hAnsi="Arial"/>
          <w:sz w:val="22"/>
        </w:rPr>
        <w:t>vid</w:t>
      </w:r>
      <w:r w:rsidR="00597074">
        <w:rPr>
          <w:rFonts w:ascii="Arial" w:hAnsi="Arial"/>
          <w:sz w:val="22"/>
        </w:rPr>
        <w:t xml:space="preserve">ed by the professor on the diverse beliefs about the afterlife. Exploration of how beliefs about afterlife affect views and coping with or thinking about death will be included. </w:t>
      </w:r>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PERSONAL JOURNALS</w:t>
      </w:r>
      <w:r>
        <w:rPr>
          <w:rFonts w:ascii="Arial" w:hAnsi="Arial"/>
          <w:sz w:val="22"/>
        </w:rPr>
        <w:t xml:space="preserve">: </w:t>
      </w:r>
      <w:r w:rsidR="00110559">
        <w:rPr>
          <w:rFonts w:ascii="Arial" w:hAnsi="Arial"/>
          <w:sz w:val="22"/>
        </w:rPr>
        <w:t xml:space="preserve">each student is required to keep a personal journal related to topics, research, </w:t>
      </w:r>
      <w:r w:rsidR="00F0211E">
        <w:rPr>
          <w:rFonts w:ascii="Arial" w:hAnsi="Arial"/>
          <w:sz w:val="22"/>
        </w:rPr>
        <w:t>discussion,</w:t>
      </w:r>
      <w:r w:rsidR="00110559">
        <w:rPr>
          <w:rFonts w:ascii="Arial" w:hAnsi="Arial"/>
          <w:sz w:val="22"/>
        </w:rPr>
        <w:t xml:space="preserve"> and reflection on course information.  Time will be allotted each week, if possible, for journal writing. Content is not evaluated, effort is required. </w:t>
      </w:r>
      <w:proofErr w:type="gramStart"/>
      <w:r w:rsidR="00110559">
        <w:rPr>
          <w:rFonts w:ascii="Arial" w:hAnsi="Arial"/>
          <w:sz w:val="22"/>
        </w:rPr>
        <w:t>Journals to be handed in on date of mid-term and final test, evaluated during testing and returned same night.</w:t>
      </w:r>
      <w:proofErr w:type="gramEnd"/>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EXAMS</w:t>
      </w:r>
      <w:r w:rsidRPr="00825464">
        <w:rPr>
          <w:rFonts w:ascii="Arial" w:hAnsi="Arial"/>
          <w:sz w:val="22"/>
        </w:rPr>
        <w:t>:</w:t>
      </w:r>
      <w:r w:rsidR="00110559">
        <w:rPr>
          <w:rFonts w:ascii="Arial" w:hAnsi="Arial"/>
          <w:sz w:val="22"/>
        </w:rPr>
        <w:t xml:space="preserve"> There will be two exams during the semester to cover course material.  Exam #1 will cover material and topics covered up to that date.  Exam #2 will then cover the material taken after Exam#1 until the end of the course.  Exams cannot be re-written for a higher grade.  </w:t>
      </w:r>
      <w:r w:rsidR="00F0211E">
        <w:rPr>
          <w:rFonts w:ascii="Arial" w:hAnsi="Arial"/>
          <w:sz w:val="22"/>
        </w:rPr>
        <w:t>Students,</w:t>
      </w:r>
      <w:r w:rsidR="00110559">
        <w:rPr>
          <w:rFonts w:ascii="Arial" w:hAnsi="Arial"/>
          <w:sz w:val="22"/>
        </w:rPr>
        <w:t xml:space="preserve"> who miss the ex</w:t>
      </w:r>
      <w:r w:rsidR="00F0211E">
        <w:rPr>
          <w:rFonts w:ascii="Arial" w:hAnsi="Arial"/>
          <w:sz w:val="22"/>
        </w:rPr>
        <w:t xml:space="preserve">am </w:t>
      </w:r>
      <w:r w:rsidR="00110559">
        <w:rPr>
          <w:rFonts w:ascii="Arial" w:hAnsi="Arial"/>
          <w:sz w:val="22"/>
        </w:rPr>
        <w:t>without making prior arrangements with the instructor, will be given a zero on the exam.</w:t>
      </w:r>
    </w:p>
    <w:p w:rsidR="001735EB" w:rsidRDefault="001735EB">
      <w:pPr>
        <w:rPr>
          <w:rFonts w:ascii="Arial" w:hAnsi="Arial"/>
          <w:sz w:val="22"/>
        </w:rPr>
      </w:pPr>
    </w:p>
    <w:p w:rsidR="002351B5" w:rsidRDefault="002351B5" w:rsidP="002351B5">
      <w:pPr>
        <w:rPr>
          <w:rFonts w:ascii="Arial" w:hAnsi="Arial" w:cs="Arial"/>
        </w:rPr>
      </w:pPr>
      <w:r>
        <w:rPr>
          <w:rFonts w:ascii="Arial" w:hAnsi="Arial" w:cs="Arial"/>
          <w:b/>
        </w:rPr>
        <w:t>ATTENDANCE AND PARTICIPATION</w:t>
      </w:r>
      <w:r>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1735EB" w:rsidRDefault="001735EB">
      <w:pPr>
        <w:rPr>
          <w:rFonts w:ascii="Arial" w:hAnsi="Arial"/>
          <w:sz w:val="22"/>
        </w:rPr>
      </w:pPr>
    </w:p>
    <w:p w:rsidR="00605490" w:rsidRDefault="00605490">
      <w:pPr>
        <w:rPr>
          <w:rFonts w:ascii="Arial" w:hAnsi="Arial"/>
          <w:sz w:val="22"/>
        </w:rPr>
      </w:pPr>
    </w:p>
    <w:tbl>
      <w:tblPr>
        <w:tblW w:w="9378" w:type="dxa"/>
        <w:tblLayout w:type="fixed"/>
        <w:tblLook w:val="0000" w:firstRow="0" w:lastRow="0" w:firstColumn="0" w:lastColumn="0" w:noHBand="0" w:noVBand="0"/>
      </w:tblPr>
      <w:tblGrid>
        <w:gridCol w:w="675"/>
        <w:gridCol w:w="8703"/>
      </w:tblGrid>
      <w:tr w:rsidR="00110559" w:rsidRPr="00825464" w:rsidTr="00C24789">
        <w:trPr>
          <w:cantSplit/>
        </w:trPr>
        <w:tc>
          <w:tcPr>
            <w:tcW w:w="675" w:type="dxa"/>
          </w:tcPr>
          <w:p w:rsidR="00110559" w:rsidRDefault="00110559">
            <w:pPr>
              <w:pStyle w:val="EnvelopeReturn"/>
              <w:rPr>
                <w:sz w:val="22"/>
              </w:rPr>
            </w:pPr>
            <w:r>
              <w:rPr>
                <w:sz w:val="22"/>
              </w:rPr>
              <w:br w:type="page"/>
            </w:r>
          </w:p>
          <w:p w:rsidR="00605490" w:rsidRDefault="00605490">
            <w:pPr>
              <w:pStyle w:val="EnvelopeReturn"/>
              <w:rPr>
                <w:sz w:val="22"/>
              </w:rPr>
            </w:pPr>
          </w:p>
          <w:p w:rsidR="00605490" w:rsidRPr="00825464" w:rsidRDefault="00605490">
            <w:pPr>
              <w:pStyle w:val="EnvelopeReturn"/>
              <w:rPr>
                <w:b/>
                <w:i/>
                <w:sz w:val="22"/>
                <w:szCs w:val="22"/>
              </w:rPr>
            </w:pPr>
          </w:p>
        </w:tc>
        <w:tc>
          <w:tcPr>
            <w:tcW w:w="8703" w:type="dxa"/>
          </w:tcPr>
          <w:p w:rsidR="00110559" w:rsidRPr="00825464" w:rsidRDefault="00110559">
            <w:pPr>
              <w:rPr>
                <w:rFonts w:ascii="Arial" w:hAnsi="Arial"/>
                <w:b/>
                <w:i/>
                <w:sz w:val="22"/>
                <w:szCs w:val="22"/>
              </w:rPr>
            </w:pPr>
            <w:r w:rsidRPr="00825464">
              <w:rPr>
                <w:rFonts w:ascii="Arial" w:hAnsi="Arial"/>
                <w:b/>
                <w:i/>
                <w:sz w:val="22"/>
                <w:szCs w:val="22"/>
              </w:rPr>
              <w:t>The following semester grades will be assigned to students in postsecondary courses:</w:t>
            </w:r>
          </w:p>
        </w:tc>
      </w:tr>
    </w:tbl>
    <w:p w:rsidR="00C24789" w:rsidRDefault="00C24789">
      <w:r>
        <w:br w:type="page"/>
      </w:r>
    </w:p>
    <w:tbl>
      <w:tblPr>
        <w:tblW w:w="9468" w:type="dxa"/>
        <w:tblLayout w:type="fixed"/>
        <w:tblLook w:val="0000" w:firstRow="0" w:lastRow="0" w:firstColumn="0" w:lastColumn="0" w:noHBand="0" w:noVBand="0"/>
      </w:tblPr>
      <w:tblGrid>
        <w:gridCol w:w="675"/>
        <w:gridCol w:w="1701"/>
        <w:gridCol w:w="4678"/>
        <w:gridCol w:w="2414"/>
      </w:tblGrid>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pStyle w:val="Heading2"/>
              <w:rPr>
                <w:rFonts w:ascii="Arial" w:hAnsi="Arial" w:cs="Arial"/>
                <w:b w:val="0"/>
                <w:sz w:val="22"/>
                <w:szCs w:val="22"/>
                <w:u w:val="single"/>
              </w:rPr>
            </w:pPr>
            <w:r w:rsidRPr="00825464">
              <w:rPr>
                <w:rFonts w:ascii="Arial" w:hAnsi="Arial" w:cs="Arial"/>
                <w:b w:val="0"/>
                <w:sz w:val="22"/>
                <w:szCs w:val="22"/>
                <w:u w:val="single"/>
              </w:rPr>
              <w:t>Grade</w:t>
            </w:r>
          </w:p>
        </w:tc>
        <w:tc>
          <w:tcPr>
            <w:tcW w:w="4678" w:type="dxa"/>
          </w:tcPr>
          <w:p w:rsidR="00F0211E" w:rsidRPr="00825464" w:rsidRDefault="00F0211E" w:rsidP="00094BD8">
            <w:pPr>
              <w:pStyle w:val="Heading1"/>
              <w:rPr>
                <w:rFonts w:ascii="Arial" w:hAnsi="Arial" w:cs="Arial"/>
                <w:b w:val="0"/>
                <w:sz w:val="22"/>
                <w:szCs w:val="22"/>
              </w:rPr>
            </w:pPr>
            <w:r w:rsidRPr="00825464">
              <w:rPr>
                <w:rFonts w:ascii="Arial" w:hAnsi="Arial" w:cs="Arial"/>
                <w:b w:val="0"/>
                <w:sz w:val="22"/>
                <w:szCs w:val="22"/>
              </w:rPr>
              <w:t>Definition</w:t>
            </w:r>
          </w:p>
        </w:tc>
        <w:tc>
          <w:tcPr>
            <w:tcW w:w="2414" w:type="dxa"/>
          </w:tcPr>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rPr>
              <w:t>Grade Point</w:t>
            </w:r>
          </w:p>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u w:val="single"/>
              </w:rPr>
              <w:t>Equivalent</w:t>
            </w:r>
          </w:p>
          <w:p w:rsidR="00F0211E" w:rsidRPr="00825464" w:rsidRDefault="00F0211E" w:rsidP="00F0211E">
            <w:pPr>
              <w:jc w:val="center"/>
              <w:rPr>
                <w:rFonts w:ascii="Arial" w:hAnsi="Arial" w:cs="Arial"/>
                <w:sz w:val="22"/>
                <w:szCs w:val="22"/>
              </w:rPr>
            </w:pP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90 – 100%</w:t>
            </w:r>
          </w:p>
        </w:tc>
        <w:tc>
          <w:tcPr>
            <w:tcW w:w="2414" w:type="dxa"/>
            <w:vMerge w:val="restart"/>
            <w:vAlign w:val="center"/>
          </w:tcPr>
          <w:p w:rsidR="00F0211E" w:rsidRPr="00825464" w:rsidRDefault="00F0211E" w:rsidP="00094BD8">
            <w:pPr>
              <w:jc w:val="center"/>
              <w:rPr>
                <w:rFonts w:ascii="Arial" w:hAnsi="Arial" w:cs="Arial"/>
                <w:sz w:val="22"/>
                <w:szCs w:val="22"/>
              </w:rPr>
            </w:pPr>
            <w:r w:rsidRPr="00825464">
              <w:rPr>
                <w:rFonts w:ascii="Arial" w:hAnsi="Arial" w:cs="Arial"/>
                <w:sz w:val="22"/>
                <w:szCs w:val="22"/>
              </w:rPr>
              <w:t>4.00</w:t>
            </w: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80 – 89%</w:t>
            </w:r>
          </w:p>
        </w:tc>
        <w:tc>
          <w:tcPr>
            <w:tcW w:w="2414" w:type="dxa"/>
            <w:vMerge/>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B</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70 - 79%</w:t>
            </w:r>
          </w:p>
        </w:tc>
        <w:tc>
          <w:tcPr>
            <w:tcW w:w="2414"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3.00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60 - 69%</w:t>
            </w:r>
          </w:p>
        </w:tc>
        <w:tc>
          <w:tcPr>
            <w:tcW w:w="2414"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2.00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D</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50 – 59%</w:t>
            </w:r>
          </w:p>
        </w:tc>
        <w:tc>
          <w:tcPr>
            <w:tcW w:w="2414"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1.00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F (Fail)</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49% and below</w:t>
            </w:r>
          </w:p>
        </w:tc>
        <w:tc>
          <w:tcPr>
            <w:tcW w:w="2414"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0.00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CR (Credit)</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Credit for diploma requirements has been awarded.</w:t>
            </w:r>
          </w:p>
        </w:tc>
        <w:tc>
          <w:tcPr>
            <w:tcW w:w="2414" w:type="dxa"/>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S</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Satisfactory achievement in field /clinical placement or non-graded subject area.</w:t>
            </w:r>
          </w:p>
        </w:tc>
        <w:tc>
          <w:tcPr>
            <w:tcW w:w="2414" w:type="dxa"/>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U</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Unsatisfactory achievement in field/clinical placement or non-graded subject area.</w:t>
            </w:r>
          </w:p>
        </w:tc>
        <w:tc>
          <w:tcPr>
            <w:tcW w:w="2414" w:type="dxa"/>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X</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A temporary grade limited to situations with extenuating circumstances giving a student additional time to complete the requirements for a course.</w:t>
            </w:r>
          </w:p>
        </w:tc>
        <w:tc>
          <w:tcPr>
            <w:tcW w:w="2414" w:type="dxa"/>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NR</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 xml:space="preserve">Grade not reported to Registrar's office.  </w:t>
            </w:r>
          </w:p>
        </w:tc>
        <w:tc>
          <w:tcPr>
            <w:tcW w:w="2414" w:type="dxa"/>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W</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Student has withdrawn from the course without academic penalty.</w:t>
            </w:r>
          </w:p>
        </w:tc>
        <w:tc>
          <w:tcPr>
            <w:tcW w:w="2414" w:type="dxa"/>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tcPr>
          <w:p w:rsidR="00F0211E" w:rsidRPr="00825464" w:rsidRDefault="00F0211E" w:rsidP="00094BD8">
            <w:pPr>
              <w:jc w:val="center"/>
              <w:rPr>
                <w:rFonts w:ascii="Arial" w:hAnsi="Arial" w:cs="Arial"/>
                <w:sz w:val="22"/>
                <w:szCs w:val="22"/>
              </w:rPr>
            </w:pP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8793" w:type="dxa"/>
            <w:gridSpan w:val="3"/>
          </w:tcPr>
          <w:p w:rsidR="00F0211E" w:rsidRPr="00825464" w:rsidRDefault="00F0211E" w:rsidP="00094BD8">
            <w:pPr>
              <w:rPr>
                <w:rFonts w:ascii="Arial" w:hAnsi="Arial" w:cs="Arial"/>
                <w:sz w:val="22"/>
                <w:szCs w:val="22"/>
              </w:rPr>
            </w:pPr>
            <w:r w:rsidRPr="00825464">
              <w:rPr>
                <w:rFonts w:ascii="Arial" w:hAnsi="Arial" w:cs="Arial"/>
                <w:b/>
                <w:bCs/>
                <w:sz w:val="22"/>
                <w:szCs w:val="22"/>
              </w:rPr>
              <w:t xml:space="preserve">Note:  </w:t>
            </w:r>
            <w:r w:rsidRPr="00825464">
              <w:rPr>
                <w:rFonts w:ascii="Arial" w:hAnsi="Arial" w:cs="Arial"/>
                <w:sz w:val="22"/>
                <w:szCs w:val="22"/>
              </w:rPr>
              <w:t>For such reasons as program certification or program articulation, certain courses require minimums of greater than 50% and/or have mandatory components to achieve a passing grade.</w:t>
            </w:r>
          </w:p>
          <w:p w:rsidR="00F0211E" w:rsidRPr="00825464" w:rsidRDefault="00F0211E" w:rsidP="00094BD8">
            <w:pPr>
              <w:rPr>
                <w:rFonts w:ascii="Arial" w:hAnsi="Arial" w:cs="Arial"/>
                <w:sz w:val="22"/>
                <w:szCs w:val="22"/>
              </w:rPr>
            </w:pPr>
          </w:p>
          <w:p w:rsidR="00B53AD5" w:rsidRDefault="00F0211E" w:rsidP="00B53AD5">
            <w:pPr>
              <w:rPr>
                <w:rFonts w:ascii="Arial" w:hAnsi="Arial" w:cs="Arial"/>
                <w:sz w:val="22"/>
                <w:szCs w:val="22"/>
              </w:rPr>
            </w:pPr>
            <w:r w:rsidRPr="00825464">
              <w:rPr>
                <w:rFonts w:ascii="Arial" w:hAnsi="Arial" w:cs="Arial"/>
                <w:sz w:val="22"/>
                <w:szCs w:val="22"/>
              </w:rPr>
              <w:t xml:space="preserve">It is also important to note, that the minimum overall GPA required in order </w:t>
            </w:r>
            <w:proofErr w:type="gramStart"/>
            <w:r w:rsidRPr="00825464">
              <w:rPr>
                <w:rFonts w:ascii="Arial" w:hAnsi="Arial" w:cs="Arial"/>
                <w:sz w:val="22"/>
                <w:szCs w:val="22"/>
              </w:rPr>
              <w:t>to graduate</w:t>
            </w:r>
            <w:proofErr w:type="gramEnd"/>
            <w:r w:rsidRPr="00825464">
              <w:rPr>
                <w:rFonts w:ascii="Arial" w:hAnsi="Arial" w:cs="Arial"/>
                <w:sz w:val="22"/>
                <w:szCs w:val="22"/>
              </w:rPr>
              <w:t xml:space="preserve"> from a </w:t>
            </w:r>
            <w:smartTag w:uri="urn:schemas-microsoft-com:office:smarttags" w:element="place">
              <w:smartTag w:uri="urn:schemas-microsoft-com:office:smarttags" w:element="PlaceName">
                <w:r w:rsidRPr="00825464">
                  <w:rPr>
                    <w:rFonts w:ascii="Arial" w:hAnsi="Arial" w:cs="Arial"/>
                    <w:sz w:val="22"/>
                    <w:szCs w:val="22"/>
                  </w:rPr>
                  <w:t>Sault</w:t>
                </w:r>
              </w:smartTag>
              <w:r w:rsidRPr="00825464">
                <w:rPr>
                  <w:rFonts w:ascii="Arial" w:hAnsi="Arial" w:cs="Arial"/>
                  <w:sz w:val="22"/>
                  <w:szCs w:val="22"/>
                </w:rPr>
                <w:t xml:space="preserve"> </w:t>
              </w:r>
              <w:smartTag w:uri="urn:schemas-microsoft-com:office:smarttags" w:element="PlaceType">
                <w:r w:rsidRPr="00825464">
                  <w:rPr>
                    <w:rFonts w:ascii="Arial" w:hAnsi="Arial" w:cs="Arial"/>
                    <w:sz w:val="22"/>
                    <w:szCs w:val="22"/>
                  </w:rPr>
                  <w:t>College</w:t>
                </w:r>
              </w:smartTag>
            </w:smartTag>
            <w:r w:rsidRPr="00825464">
              <w:rPr>
                <w:rFonts w:ascii="Arial" w:hAnsi="Arial" w:cs="Arial"/>
                <w:sz w:val="22"/>
                <w:szCs w:val="22"/>
              </w:rPr>
              <w:t xml:space="preserve"> program remains 2.0.</w:t>
            </w:r>
          </w:p>
          <w:p w:rsidR="00F25AF3" w:rsidRPr="00825464" w:rsidRDefault="00F25AF3" w:rsidP="00B53AD5">
            <w:pPr>
              <w:rPr>
                <w:rFonts w:ascii="Arial" w:hAnsi="Arial" w:cs="Arial"/>
                <w:sz w:val="22"/>
                <w:szCs w:val="22"/>
              </w:rPr>
            </w:pPr>
          </w:p>
        </w:tc>
      </w:tr>
    </w:tbl>
    <w:p w:rsidR="002351B5" w:rsidRDefault="002351B5" w:rsidP="002351B5">
      <w:pPr>
        <w:rPr>
          <w:rFonts w:ascii="Arial" w:hAnsi="Arial" w:cs="Arial"/>
          <w:b/>
          <w:u w:val="single"/>
        </w:rPr>
      </w:pPr>
    </w:p>
    <w:p w:rsidR="002351B5" w:rsidRDefault="002351B5" w:rsidP="002351B5">
      <w:pPr>
        <w:rPr>
          <w:rFonts w:ascii="Arial" w:hAnsi="Arial" w:cs="Arial"/>
          <w:b/>
          <w:u w:val="single"/>
        </w:rPr>
      </w:pPr>
    </w:p>
    <w:p w:rsidR="002351B5" w:rsidRPr="002351B5" w:rsidRDefault="002351B5" w:rsidP="002351B5">
      <w:pPr>
        <w:pStyle w:val="ListParagraph"/>
        <w:numPr>
          <w:ilvl w:val="0"/>
          <w:numId w:val="13"/>
        </w:numPr>
        <w:rPr>
          <w:rFonts w:ascii="Arial" w:hAnsi="Arial" w:cs="Arial"/>
          <w:b/>
          <w:sz w:val="22"/>
        </w:rPr>
      </w:pPr>
      <w:r w:rsidRPr="002351B5">
        <w:rPr>
          <w:rFonts w:ascii="Arial" w:hAnsi="Arial" w:cs="Arial"/>
          <w:b/>
          <w:sz w:val="22"/>
        </w:rPr>
        <w:t>SPECIAL NOTES:</w:t>
      </w:r>
    </w:p>
    <w:p w:rsidR="002351B5" w:rsidRPr="002351B5" w:rsidRDefault="002351B5" w:rsidP="002351B5">
      <w:pPr>
        <w:pStyle w:val="ListParagraph"/>
        <w:rPr>
          <w:rFonts w:ascii="Arial" w:hAnsi="Arial" w:cs="Arial"/>
          <w:b/>
          <w:sz w:val="22"/>
        </w:rPr>
      </w:pPr>
    </w:p>
    <w:p w:rsidR="002351B5" w:rsidRDefault="002351B5" w:rsidP="002351B5">
      <w:pPr>
        <w:rPr>
          <w:rFonts w:ascii="Arial" w:hAnsi="Arial" w:cs="Arial"/>
          <w:b/>
          <w:u w:val="single"/>
        </w:rPr>
      </w:pPr>
      <w:r>
        <w:rPr>
          <w:rFonts w:ascii="Arial" w:hAnsi="Arial" w:cs="Arial"/>
          <w:b/>
          <w:u w:val="single"/>
        </w:rPr>
        <w:t xml:space="preserve">Distribution and Submission of Assignments </w:t>
      </w:r>
    </w:p>
    <w:p w:rsidR="002351B5" w:rsidRDefault="002351B5" w:rsidP="002351B5">
      <w:pPr>
        <w:rPr>
          <w:rFonts w:ascii="Arial" w:hAnsi="Arial" w:cs="Arial"/>
        </w:rPr>
      </w:pPr>
    </w:p>
    <w:p w:rsidR="002351B5" w:rsidRDefault="002351B5" w:rsidP="002351B5">
      <w:pPr>
        <w:rPr>
          <w:rFonts w:ascii="Arial" w:hAnsi="Arial" w:cs="Arial"/>
        </w:rPr>
      </w:pPr>
      <w:r>
        <w:rPr>
          <w:rFonts w:ascii="Arial" w:hAnsi="Arial" w:cs="Arial"/>
        </w:rPr>
        <w:t xml:space="preserve">To assist students in time management and organizational skills the following policy and practices will be followed by your core professors in your program.  </w:t>
      </w:r>
    </w:p>
    <w:p w:rsidR="002351B5" w:rsidRDefault="002351B5" w:rsidP="002351B5">
      <w:pPr>
        <w:rPr>
          <w:rFonts w:ascii="Arial" w:hAnsi="Arial" w:cs="Arial"/>
        </w:rPr>
      </w:pPr>
    </w:p>
    <w:p w:rsidR="002351B5" w:rsidRDefault="002351B5" w:rsidP="002351B5">
      <w:pPr>
        <w:rPr>
          <w:rFonts w:ascii="Arial" w:hAnsi="Arial" w:cs="Arial"/>
          <w:b/>
        </w:rPr>
      </w:pPr>
      <w:r>
        <w:rPr>
          <w:rFonts w:ascii="Arial" w:hAnsi="Arial" w:cs="Arial"/>
          <w:b/>
        </w:rPr>
        <w:t xml:space="preserve">Distribution of Assignments </w:t>
      </w:r>
    </w:p>
    <w:p w:rsidR="002351B5" w:rsidRDefault="002351B5" w:rsidP="002351B5">
      <w:pPr>
        <w:rPr>
          <w:rFonts w:ascii="Arial" w:hAnsi="Arial" w:cs="Arial"/>
        </w:rPr>
      </w:pPr>
    </w:p>
    <w:p w:rsidR="002351B5" w:rsidRDefault="002351B5" w:rsidP="002351B5">
      <w:pPr>
        <w:pStyle w:val="ListParagraph"/>
        <w:numPr>
          <w:ilvl w:val="0"/>
          <w:numId w:val="18"/>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2351B5" w:rsidRDefault="002351B5" w:rsidP="002351B5">
      <w:pPr>
        <w:rPr>
          <w:rFonts w:ascii="Arial" w:hAnsi="Arial" w:cs="Arial"/>
        </w:rPr>
      </w:pPr>
    </w:p>
    <w:p w:rsidR="002351B5" w:rsidRDefault="002351B5" w:rsidP="002351B5">
      <w:pPr>
        <w:pStyle w:val="ListParagraph"/>
        <w:numPr>
          <w:ilvl w:val="0"/>
          <w:numId w:val="18"/>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2351B5" w:rsidRDefault="002351B5" w:rsidP="002351B5">
      <w:pPr>
        <w:rPr>
          <w:rFonts w:ascii="Arial" w:hAnsi="Arial" w:cs="Arial"/>
        </w:rPr>
      </w:pPr>
    </w:p>
    <w:p w:rsidR="002351B5" w:rsidRDefault="002351B5" w:rsidP="002351B5">
      <w:pPr>
        <w:pStyle w:val="ListParagraph"/>
        <w:numPr>
          <w:ilvl w:val="0"/>
          <w:numId w:val="18"/>
        </w:numPr>
        <w:rPr>
          <w:rFonts w:ascii="Arial" w:hAnsi="Arial" w:cs="Arial"/>
        </w:rPr>
      </w:pPr>
      <w:r>
        <w:rPr>
          <w:rFonts w:ascii="Arial" w:hAnsi="Arial" w:cs="Arial"/>
        </w:rPr>
        <w:lastRenderedPageBreak/>
        <w:t>Efforts are made by professors to balance out the workload for the core SSW-NS courses. Each student is responsible for personal time management to monitor upcoming assignments and to plan accordingly</w:t>
      </w:r>
    </w:p>
    <w:p w:rsidR="002351B5" w:rsidRPr="002351B5" w:rsidRDefault="002351B5" w:rsidP="002351B5">
      <w:pPr>
        <w:pStyle w:val="ListParagraph"/>
        <w:rPr>
          <w:rFonts w:ascii="Arial" w:hAnsi="Arial" w:cs="Arial"/>
        </w:rPr>
      </w:pPr>
    </w:p>
    <w:p w:rsidR="002351B5" w:rsidRDefault="002351B5" w:rsidP="002351B5">
      <w:pPr>
        <w:pStyle w:val="ListParagraph"/>
        <w:rPr>
          <w:rFonts w:ascii="Arial" w:hAnsi="Arial" w:cs="Arial"/>
        </w:rPr>
      </w:pPr>
      <w:r>
        <w:rPr>
          <w:rFonts w:ascii="Arial" w:hAnsi="Arial" w:cs="Arial"/>
        </w:rPr>
        <w:t xml:space="preserve">. </w:t>
      </w:r>
    </w:p>
    <w:p w:rsidR="002351B5" w:rsidRDefault="002351B5" w:rsidP="002351B5">
      <w:pPr>
        <w:rPr>
          <w:rFonts w:ascii="Arial" w:hAnsi="Arial" w:cs="Arial"/>
        </w:rPr>
      </w:pPr>
    </w:p>
    <w:p w:rsidR="002351B5" w:rsidRDefault="002351B5" w:rsidP="002351B5">
      <w:pPr>
        <w:pStyle w:val="ListParagraph"/>
        <w:numPr>
          <w:ilvl w:val="0"/>
          <w:numId w:val="18"/>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2351B5" w:rsidRDefault="002351B5" w:rsidP="002351B5">
      <w:pPr>
        <w:rPr>
          <w:rFonts w:ascii="Arial" w:hAnsi="Arial" w:cs="Arial"/>
        </w:rPr>
      </w:pPr>
    </w:p>
    <w:p w:rsidR="002351B5" w:rsidRDefault="002351B5" w:rsidP="002351B5">
      <w:pPr>
        <w:pStyle w:val="ListParagraph"/>
        <w:numPr>
          <w:ilvl w:val="0"/>
          <w:numId w:val="18"/>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2351B5" w:rsidRDefault="002351B5" w:rsidP="002351B5">
      <w:pPr>
        <w:rPr>
          <w:rFonts w:ascii="Arial" w:hAnsi="Arial" w:cs="Arial"/>
        </w:rPr>
      </w:pPr>
    </w:p>
    <w:p w:rsidR="002351B5" w:rsidRDefault="002351B5" w:rsidP="002351B5">
      <w:pPr>
        <w:rPr>
          <w:rFonts w:ascii="Arial" w:hAnsi="Arial" w:cs="Arial"/>
          <w:b/>
        </w:rPr>
      </w:pPr>
      <w:r>
        <w:rPr>
          <w:rFonts w:ascii="Arial" w:hAnsi="Arial" w:cs="Arial"/>
          <w:b/>
        </w:rPr>
        <w:t xml:space="preserve">Submission of Assignments </w:t>
      </w:r>
    </w:p>
    <w:p w:rsidR="002351B5" w:rsidRDefault="002351B5" w:rsidP="002351B5">
      <w:pPr>
        <w:rPr>
          <w:rFonts w:ascii="Arial" w:hAnsi="Arial" w:cs="Arial"/>
        </w:rPr>
      </w:pPr>
    </w:p>
    <w:p w:rsidR="002351B5" w:rsidRDefault="002351B5" w:rsidP="002351B5">
      <w:pPr>
        <w:pStyle w:val="ListParagraph"/>
        <w:numPr>
          <w:ilvl w:val="0"/>
          <w:numId w:val="19"/>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2351B5" w:rsidRDefault="002351B5" w:rsidP="002351B5">
      <w:pPr>
        <w:rPr>
          <w:rFonts w:ascii="Arial" w:hAnsi="Arial" w:cs="Arial"/>
        </w:rPr>
      </w:pPr>
    </w:p>
    <w:p w:rsidR="002351B5" w:rsidRDefault="002351B5" w:rsidP="002351B5">
      <w:pPr>
        <w:pStyle w:val="ListParagraph"/>
        <w:numPr>
          <w:ilvl w:val="0"/>
          <w:numId w:val="19"/>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2351B5" w:rsidRDefault="002351B5" w:rsidP="002351B5">
      <w:pPr>
        <w:rPr>
          <w:rFonts w:ascii="Arial" w:hAnsi="Arial" w:cs="Arial"/>
        </w:rPr>
      </w:pPr>
    </w:p>
    <w:p w:rsidR="002351B5" w:rsidRDefault="002351B5" w:rsidP="002351B5">
      <w:pPr>
        <w:pStyle w:val="ListParagraph"/>
        <w:numPr>
          <w:ilvl w:val="0"/>
          <w:numId w:val="19"/>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2351B5" w:rsidRDefault="002351B5" w:rsidP="002351B5">
      <w:pPr>
        <w:rPr>
          <w:rFonts w:ascii="Arial" w:hAnsi="Arial" w:cs="Arial"/>
        </w:rPr>
      </w:pPr>
    </w:p>
    <w:p w:rsidR="002351B5" w:rsidRDefault="002351B5" w:rsidP="002351B5">
      <w:pPr>
        <w:rPr>
          <w:rFonts w:ascii="Arial" w:hAnsi="Arial" w:cs="Arial"/>
        </w:rPr>
      </w:pPr>
      <w:r>
        <w:rPr>
          <w:rFonts w:ascii="Arial" w:hAnsi="Arial" w:cs="Arial"/>
        </w:rPr>
        <w:t>Students are preparing to enter a profession where deadlines are integral to service delivery and advocacy.  It is anticipated that students develop a work ethic which encompasses time management skills.</w:t>
      </w:r>
    </w:p>
    <w:p w:rsidR="002351B5" w:rsidRDefault="002351B5" w:rsidP="002351B5">
      <w:pPr>
        <w:rPr>
          <w:rFonts w:ascii="Arial" w:hAnsi="Arial" w:cs="Arial"/>
          <w:b/>
        </w:rPr>
      </w:pPr>
    </w:p>
    <w:p w:rsidR="002351B5" w:rsidRDefault="002351B5" w:rsidP="002351B5">
      <w:pPr>
        <w:rPr>
          <w:rFonts w:ascii="Arial" w:hAnsi="Arial" w:cs="Arial"/>
          <w:b/>
          <w:u w:val="single"/>
        </w:rPr>
      </w:pPr>
      <w:r>
        <w:rPr>
          <w:rFonts w:ascii="Arial" w:hAnsi="Arial" w:cs="Arial"/>
          <w:b/>
          <w:u w:val="single"/>
        </w:rPr>
        <w:t>Classroom Courtesy</w:t>
      </w:r>
    </w:p>
    <w:p w:rsidR="002351B5" w:rsidRDefault="002351B5" w:rsidP="002351B5">
      <w:pPr>
        <w:rPr>
          <w:rFonts w:ascii="Arial" w:hAnsi="Arial" w:cs="Arial"/>
          <w:b/>
          <w:u w:val="single"/>
        </w:rPr>
      </w:pPr>
    </w:p>
    <w:p w:rsidR="002351B5" w:rsidRDefault="002351B5" w:rsidP="002351B5">
      <w:pPr>
        <w:rPr>
          <w:rFonts w:ascii="Arial" w:hAnsi="Arial" w:cs="Arial"/>
        </w:rPr>
      </w:pPr>
      <w:r>
        <w:rPr>
          <w:rFonts w:ascii="Arial" w:hAnsi="Arial" w:cs="Arial"/>
        </w:rPr>
        <w:t xml:space="preserve">To provide a respectful learning environment the use of cell phones, MP3 players and the like are not permitted in the classroom.  Cell phones may be set on vibrate if expecting an urgent message.  Students will be asked to leave the classroom when the use of these devices is </w:t>
      </w:r>
    </w:p>
    <w:p w:rsidR="002351B5" w:rsidRDefault="002351B5" w:rsidP="002351B5">
      <w:pPr>
        <w:rPr>
          <w:rFonts w:ascii="Arial" w:hAnsi="Arial" w:cs="Arial"/>
        </w:rPr>
      </w:pPr>
      <w:proofErr w:type="gramStart"/>
      <w:r>
        <w:rPr>
          <w:rFonts w:ascii="Arial" w:hAnsi="Arial" w:cs="Arial"/>
        </w:rPr>
        <w:t>utilized</w:t>
      </w:r>
      <w:proofErr w:type="gramEnd"/>
      <w:r>
        <w:rPr>
          <w:rFonts w:ascii="Arial" w:hAnsi="Arial" w:cs="Arial"/>
        </w:rPr>
        <w:t>.   If the use of cell phones becomes too distracting, students may be asked to leave their phones at the front desk until the end of class.</w:t>
      </w:r>
    </w:p>
    <w:p w:rsidR="002351B5" w:rsidRDefault="002351B5" w:rsidP="002351B5">
      <w:pPr>
        <w:rPr>
          <w:rFonts w:ascii="Arial" w:hAnsi="Arial" w:cs="Arial"/>
        </w:rPr>
      </w:pPr>
    </w:p>
    <w:p w:rsidR="002351B5" w:rsidRDefault="002351B5" w:rsidP="002351B5">
      <w:pPr>
        <w:rPr>
          <w:rFonts w:ascii="Arial" w:hAnsi="Arial" w:cs="Arial"/>
        </w:rPr>
      </w:pPr>
      <w:r>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2351B5" w:rsidRDefault="002351B5" w:rsidP="002351B5">
      <w:pPr>
        <w:rPr>
          <w:rFonts w:ascii="Arial" w:hAnsi="Arial" w:cs="Arial"/>
        </w:rPr>
      </w:pPr>
    </w:p>
    <w:p w:rsidR="002351B5" w:rsidRDefault="002351B5" w:rsidP="002351B5">
      <w:pPr>
        <w:rPr>
          <w:rFonts w:ascii="Arial" w:hAnsi="Arial" w:cs="Arial"/>
        </w:rPr>
      </w:pPr>
      <w:r>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2351B5" w:rsidRDefault="002351B5" w:rsidP="002351B5">
      <w:pPr>
        <w:rPr>
          <w:rFonts w:ascii="Arial" w:hAnsi="Arial" w:cs="Arial"/>
        </w:rPr>
      </w:pPr>
    </w:p>
    <w:p w:rsidR="002351B5" w:rsidRDefault="002351B5" w:rsidP="002351B5">
      <w:pPr>
        <w:rPr>
          <w:rFonts w:ascii="Arial" w:hAnsi="Arial" w:cs="Arial"/>
        </w:rPr>
      </w:pPr>
      <w:r>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2351B5" w:rsidRDefault="002351B5" w:rsidP="002351B5">
      <w:pPr>
        <w:rPr>
          <w:rFonts w:ascii="Arial" w:hAnsi="Arial" w:cs="Arial"/>
        </w:rPr>
      </w:pPr>
    </w:p>
    <w:p w:rsidR="002351B5" w:rsidRDefault="002351B5" w:rsidP="002351B5">
      <w:pPr>
        <w:rPr>
          <w:rFonts w:ascii="Arial" w:hAnsi="Arial" w:cs="Arial"/>
          <w:strike/>
        </w:rPr>
      </w:pPr>
      <w:r>
        <w:rPr>
          <w:rFonts w:ascii="Arial" w:hAnsi="Arial" w:cs="Arial"/>
        </w:rPr>
        <w:t xml:space="preserve">Chatting and whispering amongst students during lectures or presentations distracts the professor and fellow students.  Students are expected to consider how their </w:t>
      </w:r>
      <w:proofErr w:type="spellStart"/>
      <w:r>
        <w:rPr>
          <w:rFonts w:ascii="Arial" w:hAnsi="Arial" w:cs="Arial"/>
        </w:rPr>
        <w:t>behaviour</w:t>
      </w:r>
      <w:proofErr w:type="spellEnd"/>
      <w:r>
        <w:rPr>
          <w:rFonts w:ascii="Arial" w:hAnsi="Arial" w:cs="Arial"/>
        </w:rPr>
        <w:t xml:space="preserve"> impacts other students’ learning and the professor’s presentation.</w:t>
      </w:r>
      <w:r>
        <w:rPr>
          <w:rFonts w:ascii="Arial" w:hAnsi="Arial" w:cs="Arial"/>
          <w:strike/>
        </w:rPr>
        <w:t xml:space="preserve">  </w:t>
      </w:r>
    </w:p>
    <w:p w:rsidR="002351B5" w:rsidRDefault="002351B5" w:rsidP="002351B5">
      <w:pPr>
        <w:rPr>
          <w:rFonts w:ascii="Arial" w:hAnsi="Arial" w:cs="Arial"/>
          <w:strike/>
        </w:rPr>
      </w:pPr>
    </w:p>
    <w:p w:rsidR="002351B5" w:rsidRDefault="002351B5" w:rsidP="002351B5">
      <w:pPr>
        <w:rPr>
          <w:rFonts w:ascii="Arial" w:hAnsi="Arial" w:cs="Arial"/>
        </w:rPr>
      </w:pPr>
      <w:r>
        <w:rPr>
          <w:rFonts w:ascii="Arial" w:hAnsi="Arial" w:cs="Arial"/>
        </w:rPr>
        <w:t xml:space="preserve">Students are encouraged to focus and refrain from talking to other students during lectures or presentations.  </w:t>
      </w:r>
    </w:p>
    <w:p w:rsidR="002351B5" w:rsidRDefault="002351B5" w:rsidP="002351B5">
      <w:pPr>
        <w:rPr>
          <w:rFonts w:ascii="Arial" w:hAnsi="Arial" w:cs="Arial"/>
          <w:b/>
          <w:strike/>
          <w:u w:val="single"/>
        </w:rPr>
      </w:pPr>
    </w:p>
    <w:p w:rsidR="002351B5" w:rsidRDefault="002351B5" w:rsidP="002351B5">
      <w:pPr>
        <w:rPr>
          <w:rFonts w:ascii="Arial" w:hAnsi="Arial" w:cs="Arial"/>
          <w:b/>
          <w:u w:val="single"/>
        </w:rPr>
      </w:pPr>
      <w:r>
        <w:rPr>
          <w:rFonts w:ascii="Arial" w:hAnsi="Arial" w:cs="Arial"/>
          <w:b/>
          <w:u w:val="single"/>
        </w:rPr>
        <w:t>Participation and Attendance</w:t>
      </w:r>
    </w:p>
    <w:p w:rsidR="002351B5" w:rsidRDefault="002351B5" w:rsidP="002351B5">
      <w:pPr>
        <w:rPr>
          <w:rFonts w:ascii="Arial" w:hAnsi="Arial" w:cs="Arial"/>
        </w:rPr>
      </w:pPr>
    </w:p>
    <w:p w:rsidR="002351B5" w:rsidRDefault="002351B5" w:rsidP="002351B5">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351B5" w:rsidRDefault="002351B5" w:rsidP="002351B5">
      <w:pPr>
        <w:rPr>
          <w:rFonts w:ascii="Arial" w:hAnsi="Arial" w:cs="Arial"/>
        </w:rPr>
      </w:pPr>
    </w:p>
    <w:p w:rsidR="002351B5" w:rsidRDefault="002351B5" w:rsidP="002351B5">
      <w:pPr>
        <w:rPr>
          <w:rFonts w:ascii="Arial" w:hAnsi="Arial" w:cs="Arial"/>
        </w:rPr>
      </w:pPr>
      <w:r>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351B5" w:rsidRDefault="002351B5" w:rsidP="002351B5">
      <w:pPr>
        <w:rPr>
          <w:rFonts w:ascii="Arial" w:hAnsi="Arial" w:cs="Arial"/>
        </w:rPr>
      </w:pPr>
    </w:p>
    <w:p w:rsidR="002351B5" w:rsidRDefault="002351B5" w:rsidP="002351B5">
      <w:pPr>
        <w:rPr>
          <w:rFonts w:ascii="Arial" w:hAnsi="Arial" w:cs="Arial"/>
        </w:rPr>
      </w:pPr>
      <w:r>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2351B5" w:rsidRDefault="002351B5" w:rsidP="002351B5">
      <w:pPr>
        <w:rPr>
          <w:rFonts w:ascii="Arial" w:hAnsi="Arial" w:cs="Arial"/>
          <w:highlight w:val="yellow"/>
        </w:rPr>
      </w:pPr>
    </w:p>
    <w:p w:rsidR="002351B5" w:rsidRDefault="002351B5" w:rsidP="002351B5">
      <w:pPr>
        <w:rPr>
          <w:rFonts w:ascii="Arial" w:hAnsi="Arial" w:cs="Arial"/>
        </w:rPr>
      </w:pPr>
      <w:r>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2351B5" w:rsidRDefault="002351B5" w:rsidP="002351B5">
      <w:pPr>
        <w:rPr>
          <w:rFonts w:ascii="Arial" w:hAnsi="Arial" w:cs="Arial"/>
        </w:rPr>
      </w:pPr>
    </w:p>
    <w:p w:rsidR="002351B5" w:rsidRDefault="002351B5" w:rsidP="002351B5">
      <w:pPr>
        <w:rPr>
          <w:rFonts w:ascii="Arial" w:hAnsi="Arial" w:cs="Arial"/>
        </w:rPr>
      </w:pPr>
      <w:r>
        <w:rPr>
          <w:rFonts w:ascii="Arial" w:hAnsi="Arial" w:cs="Arial"/>
        </w:rPr>
        <w:t xml:space="preserve">A pattern of absences or lateness </w:t>
      </w:r>
      <w:r>
        <w:rPr>
          <w:rFonts w:ascii="Arial" w:hAnsi="Arial" w:cs="Arial"/>
          <w:bCs/>
        </w:rPr>
        <w:t>may</w:t>
      </w:r>
      <w:r>
        <w:rPr>
          <w:rFonts w:ascii="Arial" w:hAnsi="Arial" w:cs="Arial"/>
          <w:b/>
          <w:bCs/>
        </w:rPr>
        <w:t xml:space="preserve"> </w:t>
      </w:r>
      <w:r>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2351B5" w:rsidRDefault="002351B5" w:rsidP="002351B5">
      <w:pPr>
        <w:rPr>
          <w:rFonts w:ascii="Arial" w:hAnsi="Arial" w:cs="Arial"/>
          <w:b/>
        </w:rPr>
      </w:pPr>
    </w:p>
    <w:p w:rsidR="002351B5" w:rsidRDefault="002351B5" w:rsidP="002351B5">
      <w:pPr>
        <w:rPr>
          <w:rFonts w:ascii="Arial" w:hAnsi="Arial" w:cs="Arial"/>
        </w:rPr>
      </w:pPr>
      <w:r>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2351B5" w:rsidRDefault="002351B5"/>
    <w:tbl>
      <w:tblPr>
        <w:tblW w:w="0" w:type="auto"/>
        <w:tblLayout w:type="fixed"/>
        <w:tblLook w:val="0000" w:firstRow="0" w:lastRow="0" w:firstColumn="0" w:lastColumn="0" w:noHBand="0" w:noVBand="0"/>
      </w:tblPr>
      <w:tblGrid>
        <w:gridCol w:w="675"/>
        <w:gridCol w:w="8181"/>
      </w:tblGrid>
      <w:tr w:rsidR="00F25AF3" w:rsidRPr="001F503D" w:rsidTr="003F3752">
        <w:trPr>
          <w:cantSplit/>
        </w:trPr>
        <w:tc>
          <w:tcPr>
            <w:tcW w:w="675" w:type="dxa"/>
          </w:tcPr>
          <w:p w:rsidR="00F25AF3" w:rsidRPr="001F503D" w:rsidRDefault="00F25AF3" w:rsidP="003F3752">
            <w:pPr>
              <w:rPr>
                <w:rFonts w:ascii="Arial" w:hAnsi="Arial"/>
                <w:b/>
              </w:rPr>
            </w:pPr>
            <w:r w:rsidRPr="001F503D">
              <w:rPr>
                <w:rFonts w:ascii="Arial" w:hAnsi="Arial"/>
                <w:b/>
              </w:rPr>
              <w:t>VII.</w:t>
            </w:r>
          </w:p>
        </w:tc>
        <w:tc>
          <w:tcPr>
            <w:tcW w:w="8181" w:type="dxa"/>
          </w:tcPr>
          <w:p w:rsidR="00F25AF3" w:rsidRDefault="00F25AF3" w:rsidP="003F3752">
            <w:pPr>
              <w:rPr>
                <w:rFonts w:ascii="Arial" w:hAnsi="Arial"/>
                <w:b/>
              </w:rPr>
            </w:pPr>
            <w:r>
              <w:rPr>
                <w:rFonts w:ascii="Arial" w:hAnsi="Arial"/>
                <w:b/>
              </w:rPr>
              <w:t xml:space="preserve">COURSE OUTLINE </w:t>
            </w:r>
            <w:r w:rsidRPr="001F503D">
              <w:rPr>
                <w:rFonts w:ascii="Arial" w:hAnsi="Arial"/>
                <w:b/>
              </w:rPr>
              <w:t>ADDENDUM:</w:t>
            </w:r>
          </w:p>
          <w:p w:rsidR="00F25AF3" w:rsidRPr="001F503D" w:rsidRDefault="00F25AF3" w:rsidP="003F3752">
            <w:pPr>
              <w:rPr>
                <w:rFonts w:ascii="Arial" w:hAnsi="Arial"/>
                <w:b/>
              </w:rPr>
            </w:pPr>
          </w:p>
        </w:tc>
      </w:tr>
      <w:tr w:rsidR="00F25AF3" w:rsidRPr="001F503D" w:rsidTr="003F3752">
        <w:trPr>
          <w:cantSplit/>
        </w:trPr>
        <w:tc>
          <w:tcPr>
            <w:tcW w:w="675" w:type="dxa"/>
          </w:tcPr>
          <w:p w:rsidR="00F25AF3" w:rsidRDefault="00F25AF3" w:rsidP="003F3752">
            <w:pPr>
              <w:rPr>
                <w:rFonts w:ascii="Arial" w:hAnsi="Arial"/>
              </w:rPr>
            </w:pPr>
          </w:p>
        </w:tc>
        <w:tc>
          <w:tcPr>
            <w:tcW w:w="8181" w:type="dxa"/>
          </w:tcPr>
          <w:p w:rsidR="00F25AF3" w:rsidRPr="001F503D" w:rsidRDefault="00F25AF3" w:rsidP="003F3752">
            <w:pPr>
              <w:rPr>
                <w:rFonts w:ascii="Arial" w:hAnsi="Arial"/>
              </w:rPr>
            </w:pPr>
            <w:r>
              <w:rPr>
                <w:rFonts w:ascii="Arial" w:hAnsi="Arial"/>
              </w:rPr>
              <w:t>The provisions contained in the addendum located on the portal form part of this course outline.</w:t>
            </w:r>
          </w:p>
        </w:tc>
      </w:tr>
    </w:tbl>
    <w:p w:rsidR="00663119" w:rsidRDefault="00663119" w:rsidP="00E7505A">
      <w:pPr>
        <w:pStyle w:val="EnvelopeReturn"/>
        <w:rPr>
          <w:rFonts w:cs="Arial"/>
          <w:sz w:val="22"/>
          <w:szCs w:val="22"/>
        </w:rPr>
      </w:pPr>
    </w:p>
    <w:p w:rsidR="00663119" w:rsidRDefault="00663119" w:rsidP="00663119">
      <w:pPr>
        <w:jc w:val="center"/>
      </w:pPr>
      <w:r>
        <w:rPr>
          <w:noProof/>
          <w:lang w:val="en-CA" w:eastAsia="en-CA"/>
        </w:rPr>
        <w:drawing>
          <wp:inline distT="0" distB="0" distL="0" distR="0" wp14:anchorId="0BA99289" wp14:editId="03674C08">
            <wp:extent cx="1087120" cy="436880"/>
            <wp:effectExtent l="0" t="0" r="0" b="1270"/>
            <wp:docPr id="1" name="Picture 1" descr="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dwards\AppData\Local\Microsoft\Windows\Temporary Internet Files\Content.Outlook\YPR18HUE\SaultCollegeLogo_hor#EF3D (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7120" cy="436880"/>
                    </a:xfrm>
                    <a:prstGeom prst="rect">
                      <a:avLst/>
                    </a:prstGeom>
                    <a:noFill/>
                    <a:ln>
                      <a:noFill/>
                    </a:ln>
                  </pic:spPr>
                </pic:pic>
              </a:graphicData>
            </a:graphic>
          </wp:inline>
        </w:drawing>
      </w:r>
    </w:p>
    <w:p w:rsidR="00663119" w:rsidRDefault="00663119" w:rsidP="00663119">
      <w:pPr>
        <w:jc w:val="center"/>
        <w:rPr>
          <w:rFonts w:ascii="Arial" w:hAnsi="Arial" w:cs="Arial"/>
          <w:b/>
        </w:rPr>
      </w:pPr>
    </w:p>
    <w:p w:rsidR="00663119" w:rsidRDefault="00663119" w:rsidP="00663119">
      <w:pPr>
        <w:jc w:val="center"/>
        <w:rPr>
          <w:rFonts w:ascii="Arial" w:hAnsi="Arial" w:cs="Arial"/>
          <w:b/>
        </w:rPr>
      </w:pPr>
      <w:r w:rsidRPr="005412D5">
        <w:rPr>
          <w:rFonts w:ascii="Arial" w:hAnsi="Arial" w:cs="Arial"/>
          <w:b/>
        </w:rPr>
        <w:t>COURSE OUTLINE ADDENDUM</w:t>
      </w:r>
    </w:p>
    <w:p w:rsidR="00663119" w:rsidRPr="005412D5" w:rsidRDefault="00663119" w:rsidP="00663119">
      <w:pPr>
        <w:jc w:val="center"/>
        <w:rPr>
          <w:rFonts w:ascii="Arial" w:hAnsi="Arial" w:cs="Arial"/>
          <w:b/>
        </w:rPr>
      </w:pPr>
    </w:p>
    <w:p w:rsidR="00663119" w:rsidRPr="00180644" w:rsidRDefault="00663119" w:rsidP="00663119">
      <w:pPr>
        <w:pStyle w:val="ListParagraph"/>
        <w:numPr>
          <w:ilvl w:val="0"/>
          <w:numId w:val="21"/>
        </w:numPr>
        <w:rPr>
          <w:rFonts w:ascii="Arial" w:hAnsi="Arial"/>
        </w:rPr>
      </w:pPr>
      <w:r w:rsidRPr="00180644">
        <w:rPr>
          <w:rFonts w:ascii="Arial" w:hAnsi="Arial"/>
          <w:u w:val="single"/>
        </w:rPr>
        <w:t>Course Outline Amendments</w:t>
      </w:r>
      <w:r w:rsidRPr="00180644">
        <w:rPr>
          <w:rFonts w:ascii="Arial" w:hAnsi="Arial"/>
        </w:rPr>
        <w:t>:</w:t>
      </w:r>
    </w:p>
    <w:p w:rsidR="00663119" w:rsidRDefault="00663119" w:rsidP="00663119">
      <w:pPr>
        <w:ind w:left="720"/>
        <w:rPr>
          <w:rFonts w:ascii="Arial" w:hAnsi="Arial"/>
        </w:rPr>
      </w:pPr>
    </w:p>
    <w:p w:rsidR="00663119" w:rsidRDefault="00663119" w:rsidP="00663119">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663119" w:rsidRDefault="00663119" w:rsidP="00663119">
      <w:pPr>
        <w:rPr>
          <w:rFonts w:ascii="Arial" w:hAnsi="Arial"/>
        </w:rPr>
      </w:pPr>
    </w:p>
    <w:p w:rsidR="00663119" w:rsidRPr="00180644" w:rsidRDefault="00663119" w:rsidP="00663119">
      <w:pPr>
        <w:pStyle w:val="ListParagraph"/>
        <w:numPr>
          <w:ilvl w:val="0"/>
          <w:numId w:val="21"/>
        </w:numPr>
        <w:rPr>
          <w:rFonts w:ascii="Arial" w:hAnsi="Arial"/>
        </w:rPr>
      </w:pPr>
      <w:r w:rsidRPr="00180644">
        <w:rPr>
          <w:rFonts w:ascii="Arial" w:hAnsi="Arial"/>
          <w:u w:val="single"/>
        </w:rPr>
        <w:t>Retention of Course Outlines</w:t>
      </w:r>
      <w:r w:rsidRPr="00180644">
        <w:rPr>
          <w:rFonts w:ascii="Arial" w:hAnsi="Arial"/>
        </w:rPr>
        <w:t>:</w:t>
      </w:r>
    </w:p>
    <w:p w:rsidR="00663119" w:rsidRDefault="00663119" w:rsidP="00663119">
      <w:pPr>
        <w:ind w:left="720"/>
        <w:rPr>
          <w:rFonts w:ascii="Arial" w:hAnsi="Arial"/>
        </w:rPr>
      </w:pPr>
    </w:p>
    <w:p w:rsidR="00663119" w:rsidRPr="00180644" w:rsidRDefault="00663119" w:rsidP="00663119">
      <w:pPr>
        <w:ind w:left="720"/>
        <w:rPr>
          <w:rFonts w:ascii="Arial" w:hAnsi="Arial"/>
        </w:rPr>
      </w:pPr>
      <w:r>
        <w:rPr>
          <w:rFonts w:ascii="Arial" w:hAnsi="Arial"/>
        </w:rPr>
        <w:t>I</w:t>
      </w:r>
      <w:r w:rsidRPr="00180644">
        <w:rPr>
          <w:rFonts w:ascii="Arial" w:hAnsi="Arial"/>
        </w:rPr>
        <w:t>t is the responsibility of the student to retain all course outlines for possible future use in acquiring advanced standing at other postsecondary institutions.</w:t>
      </w:r>
    </w:p>
    <w:p w:rsidR="00663119" w:rsidRPr="00180644" w:rsidRDefault="00663119" w:rsidP="00663119">
      <w:pPr>
        <w:rPr>
          <w:rFonts w:ascii="Arial" w:hAnsi="Arial"/>
        </w:rPr>
      </w:pPr>
    </w:p>
    <w:p w:rsidR="00663119" w:rsidRPr="00180644" w:rsidRDefault="00663119" w:rsidP="00663119">
      <w:pPr>
        <w:pStyle w:val="ListParagraph"/>
        <w:numPr>
          <w:ilvl w:val="0"/>
          <w:numId w:val="21"/>
        </w:numPr>
        <w:rPr>
          <w:rFonts w:ascii="Arial" w:hAnsi="Arial"/>
        </w:rPr>
      </w:pPr>
      <w:r w:rsidRPr="00180644">
        <w:rPr>
          <w:rFonts w:ascii="Arial" w:hAnsi="Arial"/>
          <w:u w:val="single"/>
        </w:rPr>
        <w:t>Prior Learning Assessment</w:t>
      </w:r>
      <w:r w:rsidRPr="00180644">
        <w:rPr>
          <w:rFonts w:ascii="Arial" w:hAnsi="Arial"/>
        </w:rPr>
        <w:t>:</w:t>
      </w:r>
    </w:p>
    <w:p w:rsidR="00663119" w:rsidRDefault="00663119" w:rsidP="00663119">
      <w:pPr>
        <w:ind w:left="720"/>
        <w:rPr>
          <w:rFonts w:ascii="Arial" w:hAnsi="Arial"/>
        </w:rPr>
      </w:pPr>
    </w:p>
    <w:p w:rsidR="00663119" w:rsidRPr="00532940" w:rsidRDefault="00663119" w:rsidP="00663119">
      <w:pPr>
        <w:ind w:left="720"/>
        <w:rPr>
          <w:rFonts w:ascii="Arial" w:hAnsi="Arial" w:cs="Arial"/>
          <w:sz w:val="22"/>
          <w:szCs w:val="22"/>
        </w:rPr>
      </w:pPr>
      <w:r w:rsidRPr="00180644">
        <w:rPr>
          <w:rFonts w:ascii="Arial" w:hAnsi="Arial"/>
        </w:rPr>
        <w:t>Students</w:t>
      </w:r>
      <w:r>
        <w:rPr>
          <w:rFonts w:ascii="Arial" w:hAnsi="Arial"/>
        </w:rPr>
        <w:t xml:space="preserve">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663119" w:rsidRDefault="00663119" w:rsidP="00663119">
      <w:pPr>
        <w:rPr>
          <w:rFonts w:ascii="Arial" w:hAnsi="Arial"/>
        </w:rPr>
      </w:pPr>
    </w:p>
    <w:p w:rsidR="00663119" w:rsidRDefault="00663119" w:rsidP="00663119">
      <w:pPr>
        <w:ind w:left="720"/>
        <w:rPr>
          <w:rFonts w:ascii="Arial" w:hAnsi="Arial"/>
        </w:rPr>
      </w:pPr>
      <w:r>
        <w:rPr>
          <w:rFonts w:ascii="Arial" w:hAnsi="Arial"/>
        </w:rPr>
        <w:t>Credit for prior learning will also be given upon successful completion of a challenge exam or portfolio.</w:t>
      </w:r>
    </w:p>
    <w:p w:rsidR="00663119" w:rsidRDefault="00663119" w:rsidP="00663119">
      <w:pPr>
        <w:rPr>
          <w:rFonts w:ascii="Arial" w:hAnsi="Arial"/>
        </w:rPr>
      </w:pPr>
    </w:p>
    <w:p w:rsidR="00663119" w:rsidRDefault="00663119" w:rsidP="00663119">
      <w:pPr>
        <w:ind w:firstLine="720"/>
        <w:rPr>
          <w:rFonts w:ascii="Arial" w:hAnsi="Arial"/>
        </w:rPr>
      </w:pPr>
      <w:r>
        <w:rPr>
          <w:rFonts w:ascii="Arial" w:hAnsi="Arial"/>
        </w:rPr>
        <w:t>Substitute course information is available in the Registrar's office.</w:t>
      </w:r>
    </w:p>
    <w:p w:rsidR="00663119" w:rsidRDefault="00663119" w:rsidP="00663119">
      <w:pPr>
        <w:rPr>
          <w:rFonts w:ascii="Arial" w:hAnsi="Arial"/>
        </w:rPr>
      </w:pPr>
    </w:p>
    <w:p w:rsidR="00663119" w:rsidRPr="00180644" w:rsidRDefault="00663119" w:rsidP="00663119">
      <w:pPr>
        <w:pStyle w:val="ListParagraph"/>
        <w:numPr>
          <w:ilvl w:val="0"/>
          <w:numId w:val="21"/>
        </w:numPr>
        <w:rPr>
          <w:rFonts w:ascii="Arial" w:hAnsi="Arial"/>
        </w:rPr>
      </w:pPr>
      <w:r w:rsidRPr="00180644">
        <w:rPr>
          <w:rFonts w:ascii="Arial" w:hAnsi="Arial"/>
          <w:u w:val="single"/>
        </w:rPr>
        <w:t>Accessibility Services</w:t>
      </w:r>
      <w:r w:rsidRPr="00180644">
        <w:rPr>
          <w:rFonts w:ascii="Arial" w:hAnsi="Arial"/>
        </w:rPr>
        <w:t>:</w:t>
      </w:r>
    </w:p>
    <w:p w:rsidR="00663119" w:rsidRDefault="00663119" w:rsidP="00663119">
      <w:pPr>
        <w:ind w:left="720"/>
        <w:rPr>
          <w:rFonts w:ascii="Arial" w:hAnsi="Arial"/>
        </w:rPr>
      </w:pPr>
    </w:p>
    <w:p w:rsidR="00663119" w:rsidRDefault="00663119" w:rsidP="00663119">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663119" w:rsidRDefault="00663119" w:rsidP="00663119">
      <w:pPr>
        <w:rPr>
          <w:rFonts w:ascii="Arial" w:hAnsi="Arial"/>
        </w:rPr>
      </w:pPr>
    </w:p>
    <w:p w:rsidR="00663119" w:rsidRPr="00180644" w:rsidRDefault="00663119" w:rsidP="00663119">
      <w:pPr>
        <w:pStyle w:val="ListParagraph"/>
        <w:numPr>
          <w:ilvl w:val="0"/>
          <w:numId w:val="21"/>
        </w:numPr>
        <w:rPr>
          <w:rFonts w:ascii="Arial" w:hAnsi="Arial"/>
          <w:u w:val="single"/>
        </w:rPr>
      </w:pPr>
      <w:r w:rsidRPr="00180644">
        <w:rPr>
          <w:rFonts w:ascii="Arial" w:hAnsi="Arial"/>
          <w:u w:val="single"/>
        </w:rPr>
        <w:t>Communication:</w:t>
      </w:r>
    </w:p>
    <w:p w:rsidR="00663119" w:rsidRDefault="00663119" w:rsidP="00663119">
      <w:pPr>
        <w:ind w:left="720"/>
        <w:rPr>
          <w:rFonts w:ascii="Arial" w:hAnsi="Arial" w:cs="Arial"/>
          <w:szCs w:val="24"/>
          <w:lang w:val="en-CA" w:eastAsia="en-CA"/>
        </w:rPr>
      </w:pPr>
    </w:p>
    <w:p w:rsidR="004F6064" w:rsidRDefault="004F6064" w:rsidP="004F6064">
      <w:pPr>
        <w:ind w:left="720"/>
        <w:rPr>
          <w:rFonts w:ascii="Arial" w:hAnsi="Arial" w:cs="Arial"/>
          <w:color w:val="0000FF"/>
          <w:lang w:eastAsia="en-CA"/>
        </w:rPr>
      </w:pPr>
      <w:r>
        <w:rPr>
          <w:rFonts w:ascii="Arial" w:hAnsi="Arial" w:cs="Arial"/>
          <w:lang w:eastAsia="en-CA"/>
        </w:rPr>
        <w:t>Moodle is used</w:t>
      </w:r>
      <w:r>
        <w:rPr>
          <w:rFonts w:ascii="Arial" w:hAnsi="Arial" w:cs="Arial"/>
          <w:b/>
          <w:bCs/>
          <w:i/>
          <w:iCs/>
          <w:lang w:eastAsia="en-CA"/>
        </w:rPr>
        <w:t> </w:t>
      </w:r>
      <w:r>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Pr>
          <w:rFonts w:ascii="Arial" w:hAnsi="Arial" w:cs="Arial"/>
          <w:color w:val="0000FF"/>
          <w:lang w:eastAsia="en-CA"/>
        </w:rPr>
        <w:t>.</w:t>
      </w:r>
    </w:p>
    <w:p w:rsidR="00663119" w:rsidRDefault="00663119" w:rsidP="00663119">
      <w:pPr>
        <w:rPr>
          <w:rFonts w:ascii="Arial" w:hAnsi="Arial" w:cs="Arial"/>
          <w:color w:val="0000FF"/>
          <w:lang w:val="en-CA" w:eastAsia="en-CA"/>
        </w:rPr>
      </w:pPr>
      <w:r>
        <w:rPr>
          <w:rFonts w:ascii="Arial" w:hAnsi="Arial" w:cs="Arial"/>
          <w:color w:val="0000FF"/>
          <w:lang w:val="en-CA" w:eastAsia="en-CA"/>
        </w:rPr>
        <w:br w:type="page"/>
      </w:r>
    </w:p>
    <w:p w:rsidR="00663119" w:rsidRDefault="00663119" w:rsidP="00663119">
      <w:pPr>
        <w:rPr>
          <w:rFonts w:ascii="Arial" w:hAnsi="Arial" w:cs="Arial"/>
          <w:color w:val="0000FF"/>
          <w:lang w:val="en-CA" w:eastAsia="en-CA"/>
        </w:rPr>
      </w:pPr>
    </w:p>
    <w:p w:rsidR="00663119" w:rsidRPr="00180644" w:rsidRDefault="00663119" w:rsidP="00663119">
      <w:pPr>
        <w:pStyle w:val="ListParagraph"/>
        <w:numPr>
          <w:ilvl w:val="0"/>
          <w:numId w:val="21"/>
        </w:numPr>
        <w:rPr>
          <w:rFonts w:ascii="Arial" w:hAnsi="Arial"/>
        </w:rPr>
      </w:pPr>
      <w:r w:rsidRPr="00180644">
        <w:rPr>
          <w:rFonts w:ascii="Arial" w:hAnsi="Arial"/>
          <w:u w:val="single"/>
        </w:rPr>
        <w:t>Plagiarism</w:t>
      </w:r>
      <w:r w:rsidRPr="00180644">
        <w:rPr>
          <w:rFonts w:ascii="Arial" w:hAnsi="Arial"/>
        </w:rPr>
        <w:t>:</w:t>
      </w:r>
    </w:p>
    <w:p w:rsidR="00663119" w:rsidRDefault="00663119" w:rsidP="00663119">
      <w:pPr>
        <w:ind w:left="720"/>
        <w:rPr>
          <w:rFonts w:ascii="Arial" w:hAnsi="Arial"/>
        </w:rPr>
      </w:pPr>
    </w:p>
    <w:p w:rsidR="00663119" w:rsidRDefault="00663119" w:rsidP="00663119">
      <w:pPr>
        <w:ind w:left="720"/>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63119" w:rsidRDefault="00663119" w:rsidP="00663119">
      <w:pPr>
        <w:rPr>
          <w:rFonts w:ascii="Arial" w:hAnsi="Arial"/>
        </w:rPr>
      </w:pPr>
    </w:p>
    <w:p w:rsidR="00663119" w:rsidRPr="00180644" w:rsidRDefault="00663119" w:rsidP="00663119">
      <w:pPr>
        <w:pStyle w:val="ListParagraph"/>
        <w:numPr>
          <w:ilvl w:val="0"/>
          <w:numId w:val="21"/>
        </w:numPr>
        <w:rPr>
          <w:rFonts w:ascii="Arial" w:hAnsi="Arial" w:cs="Arial"/>
          <w:szCs w:val="24"/>
          <w:u w:val="single"/>
        </w:rPr>
      </w:pPr>
      <w:r w:rsidRPr="00180644">
        <w:rPr>
          <w:rFonts w:ascii="Arial" w:hAnsi="Arial" w:cs="Arial"/>
          <w:szCs w:val="24"/>
          <w:u w:val="single"/>
        </w:rPr>
        <w:t>Tuition Default:</w:t>
      </w:r>
    </w:p>
    <w:p w:rsidR="00663119" w:rsidRDefault="00663119" w:rsidP="00663119">
      <w:pPr>
        <w:ind w:left="720"/>
        <w:rPr>
          <w:rFonts w:ascii="Arial" w:hAnsi="Arial" w:cs="Arial"/>
          <w:szCs w:val="24"/>
        </w:rPr>
      </w:pPr>
    </w:p>
    <w:p w:rsidR="00663119" w:rsidRDefault="00663119" w:rsidP="00663119">
      <w:pPr>
        <w:ind w:left="720"/>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Pr="00A4315A">
        <w:rPr>
          <w:rFonts w:ascii="Arial" w:hAnsi="Arial" w:cs="Arial"/>
          <w:i/>
          <w:iCs/>
          <w:szCs w:val="24"/>
        </w:rPr>
        <w:t>November</w:t>
      </w:r>
      <w:r>
        <w:rPr>
          <w:rFonts w:ascii="Arial" w:hAnsi="Arial" w:cs="Arial"/>
          <w:i/>
          <w:iCs/>
          <w:szCs w:val="24"/>
        </w:rPr>
        <w:t xml:space="preserve">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63119" w:rsidRDefault="00663119" w:rsidP="00663119">
      <w:pPr>
        <w:rPr>
          <w:rFonts w:ascii="Arial" w:hAnsi="Arial"/>
        </w:rPr>
      </w:pPr>
    </w:p>
    <w:p w:rsidR="00663119" w:rsidRPr="00180644" w:rsidRDefault="00663119" w:rsidP="00663119">
      <w:pPr>
        <w:pStyle w:val="ListParagraph"/>
        <w:numPr>
          <w:ilvl w:val="0"/>
          <w:numId w:val="21"/>
        </w:numPr>
        <w:rPr>
          <w:rFonts w:ascii="Arial" w:hAnsi="Arial" w:cs="Arial"/>
          <w:szCs w:val="24"/>
          <w:u w:val="single"/>
        </w:rPr>
      </w:pPr>
      <w:r w:rsidRPr="00180644">
        <w:rPr>
          <w:rFonts w:ascii="Arial" w:hAnsi="Arial" w:cs="Arial"/>
          <w:szCs w:val="24"/>
          <w:u w:val="single"/>
        </w:rPr>
        <w:t>Student Portal:</w:t>
      </w:r>
    </w:p>
    <w:p w:rsidR="00663119" w:rsidRDefault="00663119" w:rsidP="00663119">
      <w:pPr>
        <w:ind w:left="720"/>
        <w:rPr>
          <w:rFonts w:ascii="Arial" w:hAnsi="Arial" w:cs="Arial"/>
          <w:szCs w:val="24"/>
        </w:rPr>
      </w:pPr>
    </w:p>
    <w:p w:rsidR="00663119" w:rsidRDefault="00663119" w:rsidP="00663119">
      <w:pPr>
        <w:ind w:left="720"/>
        <w:rPr>
          <w:i/>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663119" w:rsidRDefault="00663119" w:rsidP="00663119">
      <w:pPr>
        <w:rPr>
          <w:rFonts w:ascii="Arial" w:hAnsi="Arial"/>
        </w:rPr>
      </w:pPr>
      <w:r>
        <w:rPr>
          <w:i/>
        </w:rPr>
        <w:t xml:space="preserve"> </w:t>
      </w:r>
    </w:p>
    <w:p w:rsidR="00663119" w:rsidRPr="00180644" w:rsidRDefault="00663119" w:rsidP="00663119">
      <w:pPr>
        <w:pStyle w:val="ListParagraph"/>
        <w:numPr>
          <w:ilvl w:val="0"/>
          <w:numId w:val="21"/>
        </w:numPr>
        <w:rPr>
          <w:rFonts w:ascii="Arial" w:hAnsi="Arial" w:cs="Arial"/>
          <w:szCs w:val="24"/>
          <w:u w:val="single"/>
          <w:lang w:eastAsia="en-CA"/>
        </w:rPr>
      </w:pPr>
      <w:r w:rsidRPr="00180644">
        <w:rPr>
          <w:rFonts w:ascii="Arial" w:hAnsi="Arial" w:cs="Arial"/>
          <w:szCs w:val="24"/>
          <w:u w:val="single"/>
          <w:lang w:eastAsia="en-CA"/>
        </w:rPr>
        <w:t>Electronic Devices in the Classroom:</w:t>
      </w:r>
    </w:p>
    <w:p w:rsidR="00663119" w:rsidRDefault="00663119" w:rsidP="00663119">
      <w:pPr>
        <w:ind w:left="720"/>
        <w:rPr>
          <w:rFonts w:ascii="Arial" w:hAnsi="Arial" w:cs="Arial"/>
          <w:szCs w:val="24"/>
          <w:lang w:eastAsia="en-CA"/>
        </w:rPr>
      </w:pPr>
    </w:p>
    <w:p w:rsidR="00663119" w:rsidRDefault="00663119" w:rsidP="00663119">
      <w:pPr>
        <w:ind w:left="720"/>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r>
        <w:tab/>
      </w:r>
      <w:r>
        <w:tab/>
      </w:r>
      <w:r>
        <w:tab/>
      </w:r>
    </w:p>
    <w:p w:rsidR="00F25AF3" w:rsidRPr="00AC345A" w:rsidRDefault="00F25AF3" w:rsidP="00E7505A">
      <w:pPr>
        <w:pStyle w:val="EnvelopeReturn"/>
        <w:rPr>
          <w:rFonts w:cs="Arial"/>
          <w:sz w:val="22"/>
          <w:szCs w:val="22"/>
        </w:rPr>
      </w:pPr>
    </w:p>
    <w:sectPr w:rsidR="00F25AF3" w:rsidRPr="00AC345A" w:rsidSect="00002F87">
      <w:headerReference w:type="default" r:id="rId11"/>
      <w:pgSz w:w="12240" w:h="15840"/>
      <w:pgMar w:top="144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A8" w:rsidRDefault="001424A8">
      <w:r>
        <w:separator/>
      </w:r>
    </w:p>
  </w:endnote>
  <w:endnote w:type="continuationSeparator" w:id="0">
    <w:p w:rsidR="001424A8" w:rsidRDefault="0014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A8" w:rsidRDefault="001424A8">
      <w:r>
        <w:separator/>
      </w:r>
    </w:p>
  </w:footnote>
  <w:footnote w:type="continuationSeparator" w:id="0">
    <w:p w:rsidR="001424A8" w:rsidRDefault="00142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89" w:rsidRDefault="00C24789">
    <w:pPr>
      <w:pStyle w:val="Header"/>
      <w:tabs>
        <w:tab w:val="clear" w:pos="4320"/>
        <w:tab w:val="center" w:pos="4590"/>
      </w:tabs>
      <w:rPr>
        <w:rStyle w:val="PageNumber"/>
        <w:rFonts w:ascii="Arial" w:hAnsi="Arial"/>
        <w:b/>
      </w:rPr>
    </w:pPr>
    <w:r>
      <w:rPr>
        <w:rFonts w:ascii="Arial" w:hAnsi="Arial"/>
        <w:b/>
      </w:rPr>
      <w:t>Balancing Life, Loss &amp; Grief</w:t>
    </w:r>
    <w:r>
      <w:rPr>
        <w:rFonts w:ascii="Arial" w:hAnsi="Arial"/>
        <w:b/>
      </w:rPr>
      <w:tab/>
      <w:t>-</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noProof/>
      </w:rPr>
      <w:t>10</w:t>
    </w:r>
    <w:r>
      <w:rPr>
        <w:rStyle w:val="PageNumber"/>
        <w:rFonts w:ascii="Arial" w:hAnsi="Arial"/>
        <w:b/>
      </w:rPr>
      <w:fldChar w:fldCharType="end"/>
    </w:r>
    <w:r>
      <w:rPr>
        <w:rStyle w:val="PageNumber"/>
        <w:rFonts w:ascii="Arial" w:hAnsi="Arial"/>
        <w:b/>
      </w:rPr>
      <w:t>-</w:t>
    </w:r>
    <w:r>
      <w:rPr>
        <w:rStyle w:val="PageNumber"/>
        <w:rFonts w:ascii="Arial" w:hAnsi="Arial"/>
        <w:b/>
      </w:rPr>
      <w:tab/>
      <w:t>NSW209</w:t>
    </w:r>
  </w:p>
  <w:p w:rsidR="00C24789" w:rsidRDefault="00C24789">
    <w:pPr>
      <w:pStyle w:val="Header"/>
      <w:pBdr>
        <w:top w:val="single" w:sz="4" w:space="1" w:color="auto"/>
      </w:pBdr>
      <w:rPr>
        <w:rFonts w:ascii="Arial" w:hAnsi="Arial"/>
        <w:b/>
      </w:rPr>
    </w:pPr>
    <w:r>
      <w:rPr>
        <w:rFonts w:ascii="Arial" w:hAnsi="Arial"/>
        <w:b/>
      </w:rPr>
      <w:t>Course Name</w:t>
    </w:r>
    <w:r>
      <w:rPr>
        <w:rFonts w:ascii="Arial" w:hAnsi="Arial"/>
        <w:b/>
      </w:rPr>
      <w:tab/>
    </w:r>
    <w:r>
      <w:rPr>
        <w:rFonts w:ascii="Arial" w:hAnsi="Arial"/>
        <w:b/>
      </w:rPr>
      <w:tab/>
      <w:t>Code #</w:t>
    </w:r>
  </w:p>
  <w:p w:rsidR="00C24789" w:rsidRDefault="00C24789">
    <w:pPr>
      <w:pStyle w:val="Header"/>
      <w:pBdr>
        <w:top w:val="single" w:sz="4" w:space="1" w:color="auto"/>
      </w:pBdr>
      <w:rPr>
        <w:rFonts w:ascii="Arial" w:hAnsi="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2E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537A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F5017D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0B641D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2236BCA"/>
    <w:multiLevelType w:val="singleLevel"/>
    <w:tmpl w:val="4C048802"/>
    <w:lvl w:ilvl="0">
      <w:start w:val="1"/>
      <w:numFmt w:val="decimal"/>
      <w:lvlText w:val="%1."/>
      <w:lvlJc w:val="left"/>
      <w:pPr>
        <w:tabs>
          <w:tab w:val="num" w:pos="1440"/>
        </w:tabs>
        <w:ind w:left="1440" w:hanging="720"/>
      </w:pPr>
      <w:rPr>
        <w:rFonts w:hint="default"/>
      </w:rPr>
    </w:lvl>
  </w:abstractNum>
  <w:abstractNum w:abstractNumId="6">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8707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494585A"/>
    <w:multiLevelType w:val="singleLevel"/>
    <w:tmpl w:val="04090013"/>
    <w:lvl w:ilvl="0">
      <w:start w:val="2"/>
      <w:numFmt w:val="upperRoman"/>
      <w:lvlText w:val="%1."/>
      <w:lvlJc w:val="left"/>
      <w:pPr>
        <w:tabs>
          <w:tab w:val="num" w:pos="720"/>
        </w:tabs>
        <w:ind w:left="720" w:hanging="720"/>
      </w:pPr>
      <w:rPr>
        <w:rFonts w:hint="default"/>
      </w:rPr>
    </w:lvl>
  </w:abstractNum>
  <w:abstractNum w:abstractNumId="9">
    <w:nsid w:val="353B66A2"/>
    <w:multiLevelType w:val="singleLevel"/>
    <w:tmpl w:val="4C048802"/>
    <w:lvl w:ilvl="0">
      <w:start w:val="1"/>
      <w:numFmt w:val="decimal"/>
      <w:lvlText w:val="%1."/>
      <w:lvlJc w:val="left"/>
      <w:pPr>
        <w:tabs>
          <w:tab w:val="num" w:pos="1440"/>
        </w:tabs>
        <w:ind w:left="1440" w:hanging="720"/>
      </w:pPr>
      <w:rPr>
        <w:rFonts w:hint="default"/>
      </w:rPr>
    </w:lvl>
  </w:abstractNum>
  <w:abstractNum w:abstractNumId="10">
    <w:nsid w:val="376721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A1567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3EAD3F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5F303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5DF53C97"/>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5831248"/>
    <w:multiLevelType w:val="singleLevel"/>
    <w:tmpl w:val="04090013"/>
    <w:lvl w:ilvl="0">
      <w:start w:val="5"/>
      <w:numFmt w:val="upperRoman"/>
      <w:lvlText w:val="%1."/>
      <w:lvlJc w:val="left"/>
      <w:pPr>
        <w:tabs>
          <w:tab w:val="num" w:pos="720"/>
        </w:tabs>
        <w:ind w:left="720" w:hanging="720"/>
      </w:pPr>
      <w:rPr>
        <w:rFonts w:hint="default"/>
      </w:rPr>
    </w:lvl>
  </w:abstractNum>
  <w:abstractNum w:abstractNumId="18">
    <w:nsid w:val="6FD05B48"/>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73142248"/>
    <w:multiLevelType w:val="hybridMultilevel"/>
    <w:tmpl w:val="BB404128"/>
    <w:lvl w:ilvl="0" w:tplc="8154DDD4">
      <w:start w:val="6"/>
      <w:numFmt w:val="upperRoman"/>
      <w:lvlText w:val="%1&gt;"/>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9"/>
  </w:num>
  <w:num w:numId="4">
    <w:abstractNumId w:val="4"/>
  </w:num>
  <w:num w:numId="5">
    <w:abstractNumId w:val="10"/>
  </w:num>
  <w:num w:numId="6">
    <w:abstractNumId w:val="7"/>
  </w:num>
  <w:num w:numId="7">
    <w:abstractNumId w:val="14"/>
  </w:num>
  <w:num w:numId="8">
    <w:abstractNumId w:val="11"/>
  </w:num>
  <w:num w:numId="9">
    <w:abstractNumId w:val="12"/>
  </w:num>
  <w:num w:numId="10">
    <w:abstractNumId w:val="0"/>
  </w:num>
  <w:num w:numId="11">
    <w:abstractNumId w:val="2"/>
  </w:num>
  <w:num w:numId="12">
    <w:abstractNumId w:val="5"/>
  </w:num>
  <w:num w:numId="13">
    <w:abstractNumId w:val="17"/>
  </w:num>
  <w:num w:numId="14">
    <w:abstractNumId w:val="3"/>
  </w:num>
  <w:num w:numId="15">
    <w:abstractNumId w:val="15"/>
  </w:num>
  <w:num w:numId="16">
    <w:abstractNumId w:val="13"/>
  </w:num>
  <w:num w:numId="17">
    <w:abstractNumId w:val="1"/>
  </w:num>
  <w:num w:numId="18">
    <w:abstractNumId w:val="20"/>
  </w:num>
  <w:num w:numId="19">
    <w:abstractNumId w:val="16"/>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74"/>
    <w:rsid w:val="00002F87"/>
    <w:rsid w:val="00094986"/>
    <w:rsid w:val="00094BD8"/>
    <w:rsid w:val="000F1B22"/>
    <w:rsid w:val="00110559"/>
    <w:rsid w:val="00137E4D"/>
    <w:rsid w:val="001424A8"/>
    <w:rsid w:val="001735EB"/>
    <w:rsid w:val="00192FED"/>
    <w:rsid w:val="001D4FDE"/>
    <w:rsid w:val="001E2C40"/>
    <w:rsid w:val="002351B5"/>
    <w:rsid w:val="002925F4"/>
    <w:rsid w:val="0029428F"/>
    <w:rsid w:val="002B7F54"/>
    <w:rsid w:val="002C68AB"/>
    <w:rsid w:val="002D092A"/>
    <w:rsid w:val="00322D0A"/>
    <w:rsid w:val="00331C8A"/>
    <w:rsid w:val="00341935"/>
    <w:rsid w:val="003845B1"/>
    <w:rsid w:val="0039519B"/>
    <w:rsid w:val="003B3176"/>
    <w:rsid w:val="003B34C7"/>
    <w:rsid w:val="003D6D9F"/>
    <w:rsid w:val="003E0369"/>
    <w:rsid w:val="003E7F53"/>
    <w:rsid w:val="003F3752"/>
    <w:rsid w:val="00420881"/>
    <w:rsid w:val="00443940"/>
    <w:rsid w:val="00447644"/>
    <w:rsid w:val="004D4A4C"/>
    <w:rsid w:val="004F6064"/>
    <w:rsid w:val="0052676A"/>
    <w:rsid w:val="00587014"/>
    <w:rsid w:val="00597074"/>
    <w:rsid w:val="00605490"/>
    <w:rsid w:val="00663119"/>
    <w:rsid w:val="006637AC"/>
    <w:rsid w:val="006B23F3"/>
    <w:rsid w:val="00703F0E"/>
    <w:rsid w:val="00705308"/>
    <w:rsid w:val="00745A04"/>
    <w:rsid w:val="00792D7D"/>
    <w:rsid w:val="00825464"/>
    <w:rsid w:val="00884A68"/>
    <w:rsid w:val="008B0931"/>
    <w:rsid w:val="008E5E1D"/>
    <w:rsid w:val="00951A70"/>
    <w:rsid w:val="00952319"/>
    <w:rsid w:val="00977E9C"/>
    <w:rsid w:val="00A2624E"/>
    <w:rsid w:val="00AC345A"/>
    <w:rsid w:val="00AE059E"/>
    <w:rsid w:val="00B054FE"/>
    <w:rsid w:val="00B10313"/>
    <w:rsid w:val="00B12402"/>
    <w:rsid w:val="00B30E59"/>
    <w:rsid w:val="00B3404E"/>
    <w:rsid w:val="00B53AD5"/>
    <w:rsid w:val="00B62A08"/>
    <w:rsid w:val="00B7503A"/>
    <w:rsid w:val="00B83117"/>
    <w:rsid w:val="00BA6E83"/>
    <w:rsid w:val="00C130BC"/>
    <w:rsid w:val="00C24789"/>
    <w:rsid w:val="00C621DC"/>
    <w:rsid w:val="00C73984"/>
    <w:rsid w:val="00CA7FDF"/>
    <w:rsid w:val="00D072E3"/>
    <w:rsid w:val="00D6633B"/>
    <w:rsid w:val="00DD3920"/>
    <w:rsid w:val="00DF6B78"/>
    <w:rsid w:val="00E7221B"/>
    <w:rsid w:val="00E7505A"/>
    <w:rsid w:val="00E87113"/>
    <w:rsid w:val="00EC2723"/>
    <w:rsid w:val="00ED7F02"/>
    <w:rsid w:val="00F0211E"/>
    <w:rsid w:val="00F12847"/>
    <w:rsid w:val="00F25AF3"/>
    <w:rsid w:val="00F926D1"/>
    <w:rsid w:val="00FA4CF3"/>
    <w:rsid w:val="00FC0F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F87"/>
    <w:rPr>
      <w:lang w:val="en-US" w:eastAsia="en-US"/>
    </w:rPr>
  </w:style>
  <w:style w:type="paragraph" w:styleId="Heading1">
    <w:name w:val="heading 1"/>
    <w:basedOn w:val="Normal"/>
    <w:next w:val="Normal"/>
    <w:qFormat/>
    <w:rsid w:val="00002F87"/>
    <w:pPr>
      <w:keepNext/>
      <w:jc w:val="center"/>
      <w:outlineLvl w:val="0"/>
    </w:pPr>
    <w:rPr>
      <w:b/>
      <w:sz w:val="24"/>
      <w:u w:val="single"/>
      <w:lang w:val="en-GB"/>
    </w:rPr>
  </w:style>
  <w:style w:type="paragraph" w:styleId="Heading2">
    <w:name w:val="heading 2"/>
    <w:basedOn w:val="Normal"/>
    <w:next w:val="Normal"/>
    <w:qFormat/>
    <w:rsid w:val="00002F87"/>
    <w:pPr>
      <w:keepNext/>
      <w:jc w:val="center"/>
      <w:outlineLvl w:val="1"/>
    </w:pPr>
    <w:rPr>
      <w:b/>
      <w:sz w:val="24"/>
      <w:lang w:val="en-GB"/>
    </w:rPr>
  </w:style>
  <w:style w:type="paragraph" w:styleId="Heading3">
    <w:name w:val="heading 3"/>
    <w:basedOn w:val="Normal"/>
    <w:next w:val="Normal"/>
    <w:qFormat/>
    <w:rsid w:val="00002F87"/>
    <w:pPr>
      <w:keepNext/>
      <w:outlineLvl w:val="2"/>
    </w:pPr>
    <w:rPr>
      <w:rFonts w:ascii="Arial" w:hAnsi="Arial"/>
      <w:b/>
      <w:sz w:val="22"/>
    </w:rPr>
  </w:style>
  <w:style w:type="paragraph" w:styleId="Heading4">
    <w:name w:val="heading 4"/>
    <w:basedOn w:val="Normal"/>
    <w:next w:val="Normal"/>
    <w:qFormat/>
    <w:rsid w:val="00002F87"/>
    <w:pPr>
      <w:keepNext/>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2F87"/>
    <w:rPr>
      <w:rFonts w:ascii="Arial Rounded MT Bold" w:hAnsi="Arial Rounded MT Bold"/>
      <w:sz w:val="24"/>
    </w:rPr>
  </w:style>
  <w:style w:type="character" w:styleId="PageNumber">
    <w:name w:val="page number"/>
    <w:basedOn w:val="DefaultParagraphFont"/>
    <w:rsid w:val="00002F87"/>
  </w:style>
  <w:style w:type="paragraph" w:styleId="Header">
    <w:name w:val="header"/>
    <w:basedOn w:val="Normal"/>
    <w:rsid w:val="00002F87"/>
    <w:pPr>
      <w:tabs>
        <w:tab w:val="center" w:pos="4320"/>
        <w:tab w:val="right" w:pos="8640"/>
      </w:tabs>
    </w:pPr>
    <w:rPr>
      <w:sz w:val="24"/>
    </w:rPr>
  </w:style>
  <w:style w:type="paragraph" w:styleId="BodyText2">
    <w:name w:val="Body Text 2"/>
    <w:basedOn w:val="Normal"/>
    <w:rsid w:val="00002F87"/>
    <w:rPr>
      <w:rFonts w:ascii="Arial" w:hAnsi="Arial"/>
      <w:sz w:val="22"/>
    </w:rPr>
  </w:style>
  <w:style w:type="paragraph" w:styleId="Footer">
    <w:name w:val="footer"/>
    <w:basedOn w:val="Normal"/>
    <w:rsid w:val="00002F87"/>
    <w:pPr>
      <w:tabs>
        <w:tab w:val="center" w:pos="4320"/>
        <w:tab w:val="right" w:pos="8640"/>
      </w:tabs>
    </w:pPr>
  </w:style>
  <w:style w:type="paragraph" w:styleId="EnvelopeReturn">
    <w:name w:val="envelope return"/>
    <w:basedOn w:val="Normal"/>
    <w:rsid w:val="00002F87"/>
    <w:rPr>
      <w:rFonts w:ascii="Arial" w:hAnsi="Arial"/>
      <w:sz w:val="24"/>
    </w:rPr>
  </w:style>
  <w:style w:type="paragraph" w:styleId="BalloonText">
    <w:name w:val="Balloon Text"/>
    <w:basedOn w:val="Normal"/>
    <w:link w:val="BalloonTextChar"/>
    <w:rsid w:val="00D6633B"/>
    <w:rPr>
      <w:rFonts w:ascii="Tahoma" w:hAnsi="Tahoma" w:cs="Tahoma"/>
      <w:sz w:val="16"/>
      <w:szCs w:val="16"/>
    </w:rPr>
  </w:style>
  <w:style w:type="character" w:customStyle="1" w:styleId="BalloonTextChar">
    <w:name w:val="Balloon Text Char"/>
    <w:basedOn w:val="DefaultParagraphFont"/>
    <w:link w:val="BalloonText"/>
    <w:rsid w:val="00D6633B"/>
    <w:rPr>
      <w:rFonts w:ascii="Tahoma" w:hAnsi="Tahoma" w:cs="Tahoma"/>
      <w:sz w:val="16"/>
      <w:szCs w:val="16"/>
      <w:lang w:val="en-US" w:eastAsia="en-US"/>
    </w:rPr>
  </w:style>
  <w:style w:type="character" w:styleId="Hyperlink">
    <w:name w:val="Hyperlink"/>
    <w:basedOn w:val="DefaultParagraphFont"/>
    <w:uiPriority w:val="99"/>
    <w:unhideWhenUsed/>
    <w:rsid w:val="00D6633B"/>
    <w:rPr>
      <w:rFonts w:ascii="Times New Roman" w:hAnsi="Times New Roman" w:cs="Times New Roman" w:hint="default"/>
      <w:color w:val="0000FF"/>
      <w:u w:val="single"/>
    </w:rPr>
  </w:style>
  <w:style w:type="paragraph" w:customStyle="1" w:styleId="Default">
    <w:name w:val="Default"/>
    <w:rsid w:val="00D6633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35EB"/>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F87"/>
    <w:rPr>
      <w:lang w:val="en-US" w:eastAsia="en-US"/>
    </w:rPr>
  </w:style>
  <w:style w:type="paragraph" w:styleId="Heading1">
    <w:name w:val="heading 1"/>
    <w:basedOn w:val="Normal"/>
    <w:next w:val="Normal"/>
    <w:qFormat/>
    <w:rsid w:val="00002F87"/>
    <w:pPr>
      <w:keepNext/>
      <w:jc w:val="center"/>
      <w:outlineLvl w:val="0"/>
    </w:pPr>
    <w:rPr>
      <w:b/>
      <w:sz w:val="24"/>
      <w:u w:val="single"/>
      <w:lang w:val="en-GB"/>
    </w:rPr>
  </w:style>
  <w:style w:type="paragraph" w:styleId="Heading2">
    <w:name w:val="heading 2"/>
    <w:basedOn w:val="Normal"/>
    <w:next w:val="Normal"/>
    <w:qFormat/>
    <w:rsid w:val="00002F87"/>
    <w:pPr>
      <w:keepNext/>
      <w:jc w:val="center"/>
      <w:outlineLvl w:val="1"/>
    </w:pPr>
    <w:rPr>
      <w:b/>
      <w:sz w:val="24"/>
      <w:lang w:val="en-GB"/>
    </w:rPr>
  </w:style>
  <w:style w:type="paragraph" w:styleId="Heading3">
    <w:name w:val="heading 3"/>
    <w:basedOn w:val="Normal"/>
    <w:next w:val="Normal"/>
    <w:qFormat/>
    <w:rsid w:val="00002F87"/>
    <w:pPr>
      <w:keepNext/>
      <w:outlineLvl w:val="2"/>
    </w:pPr>
    <w:rPr>
      <w:rFonts w:ascii="Arial" w:hAnsi="Arial"/>
      <w:b/>
      <w:sz w:val="22"/>
    </w:rPr>
  </w:style>
  <w:style w:type="paragraph" w:styleId="Heading4">
    <w:name w:val="heading 4"/>
    <w:basedOn w:val="Normal"/>
    <w:next w:val="Normal"/>
    <w:qFormat/>
    <w:rsid w:val="00002F87"/>
    <w:pPr>
      <w:keepNext/>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2F87"/>
    <w:rPr>
      <w:rFonts w:ascii="Arial Rounded MT Bold" w:hAnsi="Arial Rounded MT Bold"/>
      <w:sz w:val="24"/>
    </w:rPr>
  </w:style>
  <w:style w:type="character" w:styleId="PageNumber">
    <w:name w:val="page number"/>
    <w:basedOn w:val="DefaultParagraphFont"/>
    <w:rsid w:val="00002F87"/>
  </w:style>
  <w:style w:type="paragraph" w:styleId="Header">
    <w:name w:val="header"/>
    <w:basedOn w:val="Normal"/>
    <w:rsid w:val="00002F87"/>
    <w:pPr>
      <w:tabs>
        <w:tab w:val="center" w:pos="4320"/>
        <w:tab w:val="right" w:pos="8640"/>
      </w:tabs>
    </w:pPr>
    <w:rPr>
      <w:sz w:val="24"/>
    </w:rPr>
  </w:style>
  <w:style w:type="paragraph" w:styleId="BodyText2">
    <w:name w:val="Body Text 2"/>
    <w:basedOn w:val="Normal"/>
    <w:rsid w:val="00002F87"/>
    <w:rPr>
      <w:rFonts w:ascii="Arial" w:hAnsi="Arial"/>
      <w:sz w:val="22"/>
    </w:rPr>
  </w:style>
  <w:style w:type="paragraph" w:styleId="Footer">
    <w:name w:val="footer"/>
    <w:basedOn w:val="Normal"/>
    <w:rsid w:val="00002F87"/>
    <w:pPr>
      <w:tabs>
        <w:tab w:val="center" w:pos="4320"/>
        <w:tab w:val="right" w:pos="8640"/>
      </w:tabs>
    </w:pPr>
  </w:style>
  <w:style w:type="paragraph" w:styleId="EnvelopeReturn">
    <w:name w:val="envelope return"/>
    <w:basedOn w:val="Normal"/>
    <w:rsid w:val="00002F87"/>
    <w:rPr>
      <w:rFonts w:ascii="Arial" w:hAnsi="Arial"/>
      <w:sz w:val="24"/>
    </w:rPr>
  </w:style>
  <w:style w:type="paragraph" w:styleId="BalloonText">
    <w:name w:val="Balloon Text"/>
    <w:basedOn w:val="Normal"/>
    <w:link w:val="BalloonTextChar"/>
    <w:rsid w:val="00D6633B"/>
    <w:rPr>
      <w:rFonts w:ascii="Tahoma" w:hAnsi="Tahoma" w:cs="Tahoma"/>
      <w:sz w:val="16"/>
      <w:szCs w:val="16"/>
    </w:rPr>
  </w:style>
  <w:style w:type="character" w:customStyle="1" w:styleId="BalloonTextChar">
    <w:name w:val="Balloon Text Char"/>
    <w:basedOn w:val="DefaultParagraphFont"/>
    <w:link w:val="BalloonText"/>
    <w:rsid w:val="00D6633B"/>
    <w:rPr>
      <w:rFonts w:ascii="Tahoma" w:hAnsi="Tahoma" w:cs="Tahoma"/>
      <w:sz w:val="16"/>
      <w:szCs w:val="16"/>
      <w:lang w:val="en-US" w:eastAsia="en-US"/>
    </w:rPr>
  </w:style>
  <w:style w:type="character" w:styleId="Hyperlink">
    <w:name w:val="Hyperlink"/>
    <w:basedOn w:val="DefaultParagraphFont"/>
    <w:uiPriority w:val="99"/>
    <w:unhideWhenUsed/>
    <w:rsid w:val="00D6633B"/>
    <w:rPr>
      <w:rFonts w:ascii="Times New Roman" w:hAnsi="Times New Roman" w:cs="Times New Roman" w:hint="default"/>
      <w:color w:val="0000FF"/>
      <w:u w:val="single"/>
    </w:rPr>
  </w:style>
  <w:style w:type="paragraph" w:customStyle="1" w:styleId="Default">
    <w:name w:val="Default"/>
    <w:rsid w:val="00D6633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35EB"/>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97869">
      <w:bodyDiv w:val="1"/>
      <w:marLeft w:val="0"/>
      <w:marRight w:val="0"/>
      <w:marTop w:val="0"/>
      <w:marBottom w:val="0"/>
      <w:divBdr>
        <w:top w:val="none" w:sz="0" w:space="0" w:color="auto"/>
        <w:left w:val="none" w:sz="0" w:space="0" w:color="auto"/>
        <w:bottom w:val="none" w:sz="0" w:space="0" w:color="auto"/>
        <w:right w:val="none" w:sz="0" w:space="0" w:color="auto"/>
      </w:divBdr>
    </w:div>
    <w:div w:id="686251423">
      <w:bodyDiv w:val="1"/>
      <w:marLeft w:val="0"/>
      <w:marRight w:val="0"/>
      <w:marTop w:val="0"/>
      <w:marBottom w:val="0"/>
      <w:divBdr>
        <w:top w:val="none" w:sz="0" w:space="0" w:color="auto"/>
        <w:left w:val="none" w:sz="0" w:space="0" w:color="auto"/>
        <w:bottom w:val="none" w:sz="0" w:space="0" w:color="auto"/>
        <w:right w:val="none" w:sz="0" w:space="0" w:color="auto"/>
      </w:divBdr>
    </w:div>
    <w:div w:id="1544564348">
      <w:bodyDiv w:val="1"/>
      <w:marLeft w:val="0"/>
      <w:marRight w:val="0"/>
      <w:marTop w:val="0"/>
      <w:marBottom w:val="0"/>
      <w:divBdr>
        <w:top w:val="none" w:sz="0" w:space="0" w:color="auto"/>
        <w:left w:val="none" w:sz="0" w:space="0" w:color="auto"/>
        <w:bottom w:val="none" w:sz="0" w:space="0" w:color="auto"/>
        <w:right w:val="none" w:sz="0" w:space="0" w:color="auto"/>
      </w:divBdr>
    </w:div>
    <w:div w:id="208406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A2908-D31C-45C9-A702-B4A6EC9088E8}"/>
</file>

<file path=customXml/itemProps2.xml><?xml version="1.0" encoding="utf-8"?>
<ds:datastoreItem xmlns:ds="http://schemas.openxmlformats.org/officeDocument/2006/customXml" ds:itemID="{C5A6E3C0-BCD1-4041-8B21-CE69939EB0C0}"/>
</file>

<file path=customXml/itemProps3.xml><?xml version="1.0" encoding="utf-8"?>
<ds:datastoreItem xmlns:ds="http://schemas.openxmlformats.org/officeDocument/2006/customXml" ds:itemID="{E12F221E-EBB6-4612-B947-8DE3242D36E3}"/>
</file>

<file path=docProps/app.xml><?xml version="1.0" encoding="utf-8"?>
<Properties xmlns="http://schemas.openxmlformats.org/officeDocument/2006/extended-properties" xmlns:vt="http://schemas.openxmlformats.org/officeDocument/2006/docPropsVTypes">
  <Template>Normal.dotm</Template>
  <TotalTime>8</TotalTime>
  <Pages>10</Pages>
  <Words>3213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COURSE OUTLINE INFORMATION FOR :</vt:lpstr>
    </vt:vector>
  </TitlesOfParts>
  <Company>Hewlett-Packard</Company>
  <LinksUpToDate>false</LinksUpToDate>
  <CharactersWithSpaces>21374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INFORMATION FOR :</dc:title>
  <dc:creator>Lisa Piotrowski</dc:creator>
  <cp:lastModifiedBy>Gina Guidocci</cp:lastModifiedBy>
  <cp:revision>5</cp:revision>
  <cp:lastPrinted>2013-06-12T14:48:00Z</cp:lastPrinted>
  <dcterms:created xsi:type="dcterms:W3CDTF">2013-05-30T17:16:00Z</dcterms:created>
  <dcterms:modified xsi:type="dcterms:W3CDTF">2013-06-12T14:48:00Z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11361000</vt:r8>
  </property>
</Properties>
</file>